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D21D4C" w:rsidRPr="00392F88" w14:paraId="6100AE26" w14:textId="77777777" w:rsidTr="0099226D">
        <w:trPr>
          <w:trHeight w:val="89"/>
        </w:trPr>
        <w:tc>
          <w:tcPr>
            <w:tcW w:w="9242" w:type="dxa"/>
            <w:gridSpan w:val="2"/>
            <w:tcBorders>
              <w:top w:val="nil"/>
              <w:left w:val="nil"/>
              <w:bottom w:val="nil"/>
              <w:right w:val="nil"/>
            </w:tcBorders>
            <w:shd w:val="clear" w:color="auto" w:fill="auto"/>
          </w:tcPr>
          <w:p w14:paraId="6FBDD77C" w14:textId="77777777" w:rsidR="00D21D4C" w:rsidRPr="00392F88" w:rsidRDefault="00D21D4C"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noProof/>
              </w:rPr>
            </w:pPr>
            <w:r w:rsidRPr="00392F88">
              <w:rPr>
                <w:rFonts w:ascii="Segoe UI" w:hAnsi="Segoe UI" w:cs="Segoe UI"/>
                <w:b/>
                <w:sz w:val="28"/>
                <w:szCs w:val="24"/>
                <w:lang w:val="en-GB"/>
              </w:rPr>
              <w:t>Job &amp; Person Specification</w:t>
            </w:r>
          </w:p>
        </w:tc>
      </w:tr>
      <w:tr w:rsidR="00D21D4C" w:rsidRPr="00392F88" w14:paraId="318D7A0F" w14:textId="77777777" w:rsidTr="00D21D4C">
        <w:tc>
          <w:tcPr>
            <w:tcW w:w="9242" w:type="dxa"/>
            <w:gridSpan w:val="2"/>
            <w:tcBorders>
              <w:top w:val="nil"/>
              <w:left w:val="nil"/>
              <w:bottom w:val="single" w:sz="4" w:space="0" w:color="auto"/>
              <w:right w:val="nil"/>
            </w:tcBorders>
            <w:shd w:val="clear" w:color="auto" w:fill="auto"/>
          </w:tcPr>
          <w:p w14:paraId="7225DC9D" w14:textId="77777777" w:rsidR="00D21D4C" w:rsidRPr="00392F88" w:rsidRDefault="00D21D4C"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noProof/>
              </w:rPr>
            </w:pPr>
          </w:p>
        </w:tc>
      </w:tr>
      <w:tr w:rsidR="00D21D4C" w:rsidRPr="00392F88" w14:paraId="1E121D7C" w14:textId="77777777" w:rsidTr="00D21D4C">
        <w:tc>
          <w:tcPr>
            <w:tcW w:w="2660" w:type="dxa"/>
            <w:tcBorders>
              <w:top w:val="single" w:sz="12" w:space="0" w:color="auto"/>
              <w:left w:val="single" w:sz="4" w:space="0" w:color="auto"/>
              <w:bottom w:val="nil"/>
              <w:right w:val="single" w:sz="4" w:space="0" w:color="auto"/>
            </w:tcBorders>
            <w:shd w:val="clear" w:color="auto" w:fill="D9D9D9"/>
            <w:hideMark/>
          </w:tcPr>
          <w:p w14:paraId="1B905137"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Job Title:</w:t>
            </w:r>
          </w:p>
        </w:tc>
        <w:tc>
          <w:tcPr>
            <w:tcW w:w="6582" w:type="dxa"/>
            <w:tcBorders>
              <w:top w:val="single" w:sz="12" w:space="0" w:color="auto"/>
              <w:left w:val="single" w:sz="4" w:space="0" w:color="auto"/>
              <w:bottom w:val="nil"/>
              <w:right w:val="single" w:sz="4" w:space="0" w:color="auto"/>
            </w:tcBorders>
          </w:tcPr>
          <w:p w14:paraId="0A887490" w14:textId="77777777" w:rsidR="00D21D4C" w:rsidRPr="00392F88" w:rsidRDefault="00D25B34" w:rsidP="009D5D0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392F88">
              <w:rPr>
                <w:rFonts w:ascii="Segoe UI" w:hAnsi="Segoe UI" w:cs="Segoe UI"/>
                <w:b/>
                <w:szCs w:val="24"/>
                <w:lang w:val="en-GB"/>
              </w:rPr>
              <w:t>Community Liaison Officer</w:t>
            </w:r>
            <w:r w:rsidR="0081103D" w:rsidRPr="00392F88">
              <w:rPr>
                <w:rFonts w:ascii="Segoe UI" w:hAnsi="Segoe UI" w:cs="Segoe UI"/>
                <w:b/>
                <w:szCs w:val="24"/>
                <w:lang w:val="en-GB"/>
              </w:rPr>
              <w:t xml:space="preserve"> &amp; Caseworker</w:t>
            </w:r>
            <w:r w:rsidR="00B06E2D" w:rsidRPr="00392F88">
              <w:rPr>
                <w:rFonts w:ascii="Segoe UI" w:hAnsi="Segoe UI" w:cs="Segoe UI"/>
                <w:b/>
                <w:szCs w:val="24"/>
                <w:lang w:val="en-GB"/>
              </w:rPr>
              <w:t xml:space="preserve"> </w:t>
            </w:r>
          </w:p>
          <w:p w14:paraId="2FEC7A07" w14:textId="77777777" w:rsidR="009D5D09" w:rsidRPr="00392F88" w:rsidRDefault="009D5D09" w:rsidP="009D5D0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tc>
      </w:tr>
      <w:tr w:rsidR="00D21D4C" w:rsidRPr="00392F88" w14:paraId="19566CB9" w14:textId="77777777" w:rsidTr="00D21D4C">
        <w:trPr>
          <w:trHeight w:val="414"/>
        </w:trPr>
        <w:tc>
          <w:tcPr>
            <w:tcW w:w="2660" w:type="dxa"/>
            <w:tcBorders>
              <w:top w:val="nil"/>
              <w:left w:val="single" w:sz="4" w:space="0" w:color="auto"/>
              <w:bottom w:val="nil"/>
              <w:right w:val="single" w:sz="4" w:space="0" w:color="auto"/>
            </w:tcBorders>
            <w:shd w:val="clear" w:color="auto" w:fill="D9D9D9"/>
            <w:hideMark/>
          </w:tcPr>
          <w:p w14:paraId="3801E7B4"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Assembly Member:</w:t>
            </w:r>
          </w:p>
        </w:tc>
        <w:tc>
          <w:tcPr>
            <w:tcW w:w="6582" w:type="dxa"/>
            <w:tcBorders>
              <w:top w:val="nil"/>
              <w:left w:val="single" w:sz="4" w:space="0" w:color="auto"/>
              <w:bottom w:val="nil"/>
              <w:right w:val="single" w:sz="4" w:space="0" w:color="auto"/>
            </w:tcBorders>
          </w:tcPr>
          <w:p w14:paraId="3C22AD12" w14:textId="77777777" w:rsidR="00D21D4C" w:rsidRPr="00392F88" w:rsidRDefault="009D5D09"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David Rees</w:t>
            </w:r>
          </w:p>
        </w:tc>
      </w:tr>
      <w:tr w:rsidR="00D21D4C" w:rsidRPr="00392F88" w14:paraId="323AB25E" w14:textId="77777777" w:rsidTr="00D21D4C">
        <w:trPr>
          <w:trHeight w:val="385"/>
        </w:trPr>
        <w:tc>
          <w:tcPr>
            <w:tcW w:w="2660" w:type="dxa"/>
            <w:tcBorders>
              <w:top w:val="nil"/>
              <w:left w:val="single" w:sz="4" w:space="0" w:color="auto"/>
              <w:bottom w:val="nil"/>
              <w:right w:val="single" w:sz="4" w:space="0" w:color="auto"/>
            </w:tcBorders>
            <w:shd w:val="clear" w:color="auto" w:fill="D9D9D9"/>
            <w:hideMark/>
          </w:tcPr>
          <w:p w14:paraId="2395BF3D"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392F88">
              <w:rPr>
                <w:rFonts w:ascii="Segoe UI" w:hAnsi="Segoe UI" w:cs="Segoe UI"/>
                <w:b/>
                <w:szCs w:val="24"/>
                <w:lang w:val="en-GB"/>
              </w:rPr>
              <w:t>Pay Band:</w:t>
            </w:r>
          </w:p>
        </w:tc>
        <w:tc>
          <w:tcPr>
            <w:tcW w:w="6582" w:type="dxa"/>
            <w:tcBorders>
              <w:top w:val="nil"/>
              <w:left w:val="single" w:sz="4" w:space="0" w:color="auto"/>
              <w:bottom w:val="nil"/>
              <w:right w:val="single" w:sz="4" w:space="0" w:color="auto"/>
            </w:tcBorders>
            <w:hideMark/>
          </w:tcPr>
          <w:p w14:paraId="42D64C52" w14:textId="77777777" w:rsidR="00D21D4C" w:rsidRPr="00392F88" w:rsidRDefault="00D25B34"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2</w:t>
            </w:r>
          </w:p>
        </w:tc>
      </w:tr>
      <w:tr w:rsidR="00D21D4C" w:rsidRPr="00392F88" w14:paraId="143356C5" w14:textId="77777777" w:rsidTr="00D21D4C">
        <w:tc>
          <w:tcPr>
            <w:tcW w:w="2660" w:type="dxa"/>
            <w:tcBorders>
              <w:top w:val="nil"/>
              <w:left w:val="single" w:sz="4" w:space="0" w:color="auto"/>
              <w:bottom w:val="nil"/>
              <w:right w:val="single" w:sz="4" w:space="0" w:color="auto"/>
            </w:tcBorders>
            <w:shd w:val="clear" w:color="auto" w:fill="D9D9D9"/>
            <w:hideMark/>
          </w:tcPr>
          <w:p w14:paraId="10D98C0E"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Salary Range:</w:t>
            </w:r>
          </w:p>
        </w:tc>
        <w:tc>
          <w:tcPr>
            <w:tcW w:w="6582" w:type="dxa"/>
            <w:tcBorders>
              <w:top w:val="nil"/>
              <w:left w:val="single" w:sz="4" w:space="0" w:color="auto"/>
              <w:bottom w:val="nil"/>
              <w:right w:val="single" w:sz="4" w:space="0" w:color="auto"/>
            </w:tcBorders>
            <w:hideMark/>
          </w:tcPr>
          <w:p w14:paraId="04DEA8A4" w14:textId="78C5A1F0" w:rsidR="00D21D4C" w:rsidRPr="00392F88" w:rsidRDefault="00D25B34"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w:t>
            </w:r>
            <w:r w:rsidR="005C4D6F">
              <w:rPr>
                <w:rFonts w:ascii="Segoe UI" w:hAnsi="Segoe UI" w:cs="Segoe UI"/>
                <w:b/>
                <w:szCs w:val="24"/>
                <w:lang w:val="en-GB"/>
              </w:rPr>
              <w:t xml:space="preserve">26,153 - </w:t>
            </w:r>
            <w:r w:rsidR="007B36EA">
              <w:rPr>
                <w:rFonts w:ascii="Segoe UI" w:hAnsi="Segoe UI" w:cs="Segoe UI"/>
                <w:b/>
                <w:szCs w:val="24"/>
                <w:lang w:val="en-GB"/>
              </w:rPr>
              <w:t>£38,039</w:t>
            </w:r>
            <w:r w:rsidRPr="00392F88">
              <w:rPr>
                <w:rFonts w:ascii="Segoe UI" w:hAnsi="Segoe UI" w:cs="Segoe UI"/>
                <w:b/>
                <w:szCs w:val="24"/>
                <w:lang w:val="en-GB"/>
              </w:rPr>
              <w:t xml:space="preserve"> </w:t>
            </w:r>
            <w:r w:rsidR="00D21D4C" w:rsidRPr="00392F88">
              <w:rPr>
                <w:rFonts w:ascii="Segoe UI" w:hAnsi="Segoe UI" w:cs="Segoe UI"/>
                <w:b/>
                <w:szCs w:val="24"/>
                <w:lang w:val="en-GB"/>
              </w:rPr>
              <w:t xml:space="preserve"> </w:t>
            </w:r>
            <w:r w:rsidRPr="00392F88">
              <w:rPr>
                <w:rFonts w:ascii="Segoe UI" w:hAnsi="Segoe UI" w:cs="Segoe UI"/>
                <w:b/>
                <w:szCs w:val="24"/>
                <w:lang w:val="en-GB"/>
              </w:rPr>
              <w:t>pro rata</w:t>
            </w:r>
          </w:p>
          <w:p w14:paraId="0CCF9FD5" w14:textId="312A0012" w:rsidR="00D25B34" w:rsidRPr="00392F88" w:rsidRDefault="00EA4136" w:rsidP="00870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EA4136">
              <w:rPr>
                <w:rFonts w:ascii="Segoe UI" w:hAnsi="Segoe UI" w:cs="Segoe UI"/>
                <w:i/>
                <w:szCs w:val="24"/>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D21D4C" w:rsidRPr="00392F88" w14:paraId="6303DEDE" w14:textId="77777777" w:rsidTr="00D21D4C">
        <w:trPr>
          <w:trHeight w:val="383"/>
        </w:trPr>
        <w:tc>
          <w:tcPr>
            <w:tcW w:w="2660" w:type="dxa"/>
            <w:tcBorders>
              <w:top w:val="nil"/>
              <w:left w:val="single" w:sz="4" w:space="0" w:color="auto"/>
              <w:bottom w:val="nil"/>
              <w:right w:val="single" w:sz="4" w:space="0" w:color="auto"/>
            </w:tcBorders>
            <w:shd w:val="clear" w:color="auto" w:fill="D9D9D9"/>
            <w:hideMark/>
          </w:tcPr>
          <w:p w14:paraId="10947360"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Working Hours:</w:t>
            </w:r>
          </w:p>
        </w:tc>
        <w:tc>
          <w:tcPr>
            <w:tcW w:w="6582" w:type="dxa"/>
            <w:tcBorders>
              <w:top w:val="nil"/>
              <w:left w:val="single" w:sz="4" w:space="0" w:color="auto"/>
              <w:bottom w:val="nil"/>
              <w:right w:val="single" w:sz="4" w:space="0" w:color="auto"/>
            </w:tcBorders>
          </w:tcPr>
          <w:p w14:paraId="2A1AD902" w14:textId="77777777" w:rsidR="00D21D4C" w:rsidRPr="00392F88" w:rsidRDefault="0081103D"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Up to 3</w:t>
            </w:r>
            <w:r w:rsidR="000333C0" w:rsidRPr="00392F88">
              <w:rPr>
                <w:rFonts w:ascii="Segoe UI" w:hAnsi="Segoe UI" w:cs="Segoe UI"/>
                <w:b/>
                <w:szCs w:val="24"/>
                <w:lang w:val="en-GB"/>
              </w:rPr>
              <w:t>7</w:t>
            </w:r>
            <w:r w:rsidR="00D25B34" w:rsidRPr="00392F88">
              <w:rPr>
                <w:rFonts w:ascii="Segoe UI" w:hAnsi="Segoe UI" w:cs="Segoe UI"/>
                <w:b/>
                <w:szCs w:val="24"/>
                <w:lang w:val="en-GB"/>
              </w:rPr>
              <w:t xml:space="preserve"> hours</w:t>
            </w:r>
            <w:r w:rsidR="00541C97" w:rsidRPr="00392F88">
              <w:rPr>
                <w:rFonts w:ascii="Segoe UI" w:hAnsi="Segoe UI" w:cs="Segoe UI"/>
                <w:b/>
                <w:szCs w:val="24"/>
                <w:lang w:val="en-GB"/>
              </w:rPr>
              <w:t xml:space="preserve"> per week</w:t>
            </w:r>
            <w:r w:rsidRPr="00392F88">
              <w:rPr>
                <w:rFonts w:ascii="Segoe UI" w:hAnsi="Segoe UI" w:cs="Segoe UI"/>
                <w:b/>
                <w:szCs w:val="24"/>
                <w:lang w:val="en-GB"/>
              </w:rPr>
              <w:t xml:space="preserve"> (negotiable)</w:t>
            </w:r>
          </w:p>
        </w:tc>
      </w:tr>
      <w:tr w:rsidR="00D21D4C" w:rsidRPr="00392F88" w14:paraId="17216FC7" w14:textId="77777777" w:rsidTr="00D21D4C">
        <w:trPr>
          <w:trHeight w:val="401"/>
        </w:trPr>
        <w:tc>
          <w:tcPr>
            <w:tcW w:w="2660" w:type="dxa"/>
            <w:tcBorders>
              <w:top w:val="nil"/>
              <w:left w:val="single" w:sz="4" w:space="0" w:color="auto"/>
              <w:bottom w:val="nil"/>
              <w:right w:val="single" w:sz="4" w:space="0" w:color="auto"/>
            </w:tcBorders>
            <w:shd w:val="clear" w:color="auto" w:fill="D9D9D9"/>
            <w:hideMark/>
          </w:tcPr>
          <w:p w14:paraId="2689CCE2"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Appointment Type:</w:t>
            </w:r>
          </w:p>
        </w:tc>
        <w:tc>
          <w:tcPr>
            <w:tcW w:w="6582" w:type="dxa"/>
            <w:tcBorders>
              <w:top w:val="nil"/>
              <w:left w:val="single" w:sz="4" w:space="0" w:color="auto"/>
              <w:bottom w:val="nil"/>
              <w:right w:val="single" w:sz="4" w:space="0" w:color="auto"/>
            </w:tcBorders>
            <w:hideMark/>
          </w:tcPr>
          <w:p w14:paraId="0F85B29A" w14:textId="77777777" w:rsidR="00D21D4C" w:rsidRPr="00392F88" w:rsidRDefault="00FF533E" w:rsidP="00290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rPr>
              <w:t>6 months</w:t>
            </w:r>
            <w:r w:rsidR="00541C97" w:rsidRPr="00392F88">
              <w:rPr>
                <w:rFonts w:ascii="Segoe UI" w:hAnsi="Segoe UI" w:cs="Segoe UI"/>
                <w:b/>
              </w:rPr>
              <w:t xml:space="preserve"> temporary</w:t>
            </w:r>
            <w:r w:rsidRPr="00392F88">
              <w:rPr>
                <w:rFonts w:ascii="Segoe UI" w:hAnsi="Segoe UI" w:cs="Segoe UI"/>
                <w:b/>
              </w:rPr>
              <w:t xml:space="preserve"> – possibility of permanency.</w:t>
            </w:r>
          </w:p>
        </w:tc>
      </w:tr>
      <w:tr w:rsidR="00D21D4C" w:rsidRPr="00392F88" w14:paraId="2DE5EE53" w14:textId="77777777" w:rsidTr="00D21D4C">
        <w:trPr>
          <w:trHeight w:val="412"/>
        </w:trPr>
        <w:tc>
          <w:tcPr>
            <w:tcW w:w="2660" w:type="dxa"/>
            <w:tcBorders>
              <w:top w:val="nil"/>
              <w:left w:val="single" w:sz="4" w:space="0" w:color="auto"/>
              <w:bottom w:val="single" w:sz="4" w:space="0" w:color="auto"/>
              <w:right w:val="single" w:sz="4" w:space="0" w:color="auto"/>
            </w:tcBorders>
            <w:shd w:val="clear" w:color="auto" w:fill="D9D9D9"/>
            <w:hideMark/>
          </w:tcPr>
          <w:p w14:paraId="78C9D0C0"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392F88">
              <w:rPr>
                <w:rFonts w:ascii="Segoe UI" w:hAnsi="Segoe UI" w:cs="Segoe UI"/>
                <w:b/>
                <w:szCs w:val="24"/>
                <w:lang w:val="en-GB"/>
              </w:rPr>
              <w:t xml:space="preserve">Location: </w:t>
            </w:r>
          </w:p>
        </w:tc>
        <w:tc>
          <w:tcPr>
            <w:tcW w:w="6582" w:type="dxa"/>
            <w:tcBorders>
              <w:top w:val="nil"/>
              <w:left w:val="single" w:sz="4" w:space="0" w:color="auto"/>
              <w:bottom w:val="single" w:sz="4" w:space="0" w:color="auto"/>
              <w:right w:val="single" w:sz="4" w:space="0" w:color="auto"/>
            </w:tcBorders>
          </w:tcPr>
          <w:p w14:paraId="715A3D13" w14:textId="77777777" w:rsidR="00D21D4C" w:rsidRPr="00392F88" w:rsidRDefault="009D5D09"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Constituency Office, Aberavon</w:t>
            </w:r>
          </w:p>
        </w:tc>
      </w:tr>
      <w:tr w:rsidR="00D21D4C" w:rsidRPr="00392F88" w14:paraId="0F84CFD0" w14:textId="77777777" w:rsidTr="00D21D4C">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8F4B9B2"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Purpose of Job</w:t>
            </w:r>
          </w:p>
        </w:tc>
      </w:tr>
      <w:tr w:rsidR="00D21D4C" w:rsidRPr="00392F88" w14:paraId="0BDF1B3B" w14:textId="77777777" w:rsidTr="00D21D4C">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7525127C" w14:textId="77777777" w:rsidR="007A45D7" w:rsidRPr="00392F88" w:rsidRDefault="00D25B34" w:rsidP="007A4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392F88">
              <w:rPr>
                <w:rFonts w:ascii="Segoe UI" w:hAnsi="Segoe UI" w:cs="Segoe UI"/>
                <w:szCs w:val="24"/>
                <w:lang w:val="en-GB"/>
              </w:rPr>
              <w:t xml:space="preserve">To liaise with </w:t>
            </w:r>
            <w:r w:rsidR="00FF533E" w:rsidRPr="00392F88">
              <w:rPr>
                <w:rFonts w:ascii="Segoe UI" w:hAnsi="Segoe UI" w:cs="Segoe UI"/>
                <w:szCs w:val="24"/>
                <w:lang w:val="en-GB"/>
              </w:rPr>
              <w:t xml:space="preserve">constituents and </w:t>
            </w:r>
            <w:r w:rsidRPr="00392F88">
              <w:rPr>
                <w:rFonts w:ascii="Segoe UI" w:hAnsi="Segoe UI" w:cs="Segoe UI"/>
                <w:szCs w:val="24"/>
                <w:lang w:val="en-GB"/>
              </w:rPr>
              <w:t>organisations that exist within</w:t>
            </w:r>
            <w:r w:rsidR="00FF533E" w:rsidRPr="00392F88">
              <w:rPr>
                <w:rFonts w:ascii="Segoe UI" w:hAnsi="Segoe UI" w:cs="Segoe UI"/>
                <w:szCs w:val="24"/>
                <w:lang w:val="en-GB"/>
              </w:rPr>
              <w:t>,</w:t>
            </w:r>
            <w:r w:rsidRPr="00392F88">
              <w:rPr>
                <w:rFonts w:ascii="Segoe UI" w:hAnsi="Segoe UI" w:cs="Segoe UI"/>
                <w:szCs w:val="24"/>
                <w:lang w:val="en-GB"/>
              </w:rPr>
              <w:t xml:space="preserve"> or which have interests within</w:t>
            </w:r>
            <w:r w:rsidR="00FF533E" w:rsidRPr="00392F88">
              <w:rPr>
                <w:rFonts w:ascii="Segoe UI" w:hAnsi="Segoe UI" w:cs="Segoe UI"/>
                <w:szCs w:val="24"/>
                <w:lang w:val="en-GB"/>
              </w:rPr>
              <w:t>,</w:t>
            </w:r>
            <w:r w:rsidRPr="00392F88">
              <w:rPr>
                <w:rFonts w:ascii="Segoe UI" w:hAnsi="Segoe UI" w:cs="Segoe UI"/>
                <w:szCs w:val="24"/>
                <w:lang w:val="en-GB"/>
              </w:rPr>
              <w:t xml:space="preserve"> the constituency.  </w:t>
            </w:r>
          </w:p>
          <w:p w14:paraId="2A431A88" w14:textId="77777777" w:rsidR="007A45D7" w:rsidRPr="00392F88" w:rsidRDefault="00D25B34" w:rsidP="007A4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392F88">
              <w:rPr>
                <w:rFonts w:ascii="Segoe UI" w:hAnsi="Segoe UI" w:cs="Segoe UI"/>
                <w:szCs w:val="24"/>
                <w:lang w:val="en-GB"/>
              </w:rPr>
              <w:t xml:space="preserve">To act as the member’s representative </w:t>
            </w:r>
            <w:r w:rsidR="007A45D7" w:rsidRPr="00392F88">
              <w:rPr>
                <w:rFonts w:ascii="Segoe UI" w:hAnsi="Segoe UI" w:cs="Segoe UI"/>
                <w:szCs w:val="24"/>
                <w:lang w:val="en-GB"/>
              </w:rPr>
              <w:t xml:space="preserve">at events/fora/meetings </w:t>
            </w:r>
            <w:r w:rsidRPr="00392F88">
              <w:rPr>
                <w:rFonts w:ascii="Segoe UI" w:hAnsi="Segoe UI" w:cs="Segoe UI"/>
                <w:szCs w:val="24"/>
                <w:lang w:val="en-GB"/>
              </w:rPr>
              <w:t xml:space="preserve">within the constituency. </w:t>
            </w:r>
            <w:r w:rsidR="007A45D7" w:rsidRPr="00392F88">
              <w:rPr>
                <w:rFonts w:ascii="Segoe UI" w:hAnsi="Segoe UI" w:cs="Segoe UI"/>
                <w:szCs w:val="24"/>
                <w:lang w:val="en-GB"/>
              </w:rPr>
              <w:t xml:space="preserve"> </w:t>
            </w:r>
          </w:p>
          <w:p w14:paraId="6B5D9411" w14:textId="77777777" w:rsidR="007A45D7" w:rsidRPr="00392F88" w:rsidRDefault="007A45D7" w:rsidP="007A4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392F88">
              <w:rPr>
                <w:rFonts w:ascii="Segoe UI" w:hAnsi="Segoe UI" w:cs="Segoe UI"/>
                <w:szCs w:val="24"/>
                <w:lang w:val="en-GB"/>
              </w:rPr>
              <w:t xml:space="preserve">To undertake casework on behalf of the member. </w:t>
            </w:r>
          </w:p>
          <w:p w14:paraId="00064704" w14:textId="77777777" w:rsidR="00D21D4C" w:rsidRPr="00392F88" w:rsidRDefault="00D25B34" w:rsidP="007A45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szCs w:val="24"/>
                <w:lang w:val="en-GB"/>
              </w:rPr>
              <w:t>To provide the Member with assistance during his work within the Constituency.</w:t>
            </w:r>
          </w:p>
        </w:tc>
      </w:tr>
      <w:tr w:rsidR="00D21D4C" w:rsidRPr="00392F88" w14:paraId="51554D96" w14:textId="77777777" w:rsidTr="00D21D4C">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245173"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Main Duties</w:t>
            </w:r>
          </w:p>
        </w:tc>
      </w:tr>
      <w:tr w:rsidR="00D21D4C" w:rsidRPr="00392F88" w14:paraId="51B5516C" w14:textId="77777777" w:rsidTr="00D21D4C">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508E4C9A" w14:textId="77777777" w:rsidR="00FD3CE7" w:rsidRPr="00392F88" w:rsidRDefault="00FD3CE7" w:rsidP="009D5D09">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Segoe UI" w:hAnsi="Segoe UI" w:cs="Segoe UI"/>
                <w:szCs w:val="24"/>
                <w:lang w:val="en-GB"/>
              </w:rPr>
            </w:pPr>
          </w:p>
          <w:p w14:paraId="7E1D80CA" w14:textId="77777777" w:rsidR="00FF533E" w:rsidRPr="00392F88" w:rsidRDefault="0099226D" w:rsidP="00FF533E">
            <w:pPr>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 xml:space="preserve">Provide briefings and information to assist the </w:t>
            </w:r>
            <w:r w:rsidR="0081103D" w:rsidRPr="00392F88">
              <w:rPr>
                <w:rFonts w:ascii="Segoe UI" w:hAnsi="Segoe UI" w:cs="Segoe UI"/>
                <w:szCs w:val="24"/>
                <w:lang w:val="en-GB"/>
              </w:rPr>
              <w:t>Senedd</w:t>
            </w:r>
            <w:r w:rsidRPr="00392F88">
              <w:rPr>
                <w:rFonts w:ascii="Segoe UI" w:hAnsi="Segoe UI" w:cs="Segoe UI"/>
                <w:szCs w:val="24"/>
                <w:lang w:val="en-GB"/>
              </w:rPr>
              <w:t xml:space="preserve"> Member in dealing with constituency casework or helping to inform debates</w:t>
            </w:r>
            <w:r w:rsidR="00FF533E" w:rsidRPr="00392F88">
              <w:rPr>
                <w:rFonts w:ascii="Segoe UI" w:hAnsi="Segoe UI" w:cs="Segoe UI"/>
                <w:szCs w:val="24"/>
                <w:lang w:val="en-GB"/>
              </w:rPr>
              <w:t xml:space="preserve"> on a range of issues.</w:t>
            </w:r>
          </w:p>
          <w:p w14:paraId="4CE2C536" w14:textId="77777777" w:rsidR="00D21D4C" w:rsidRPr="00392F88" w:rsidRDefault="00D21D4C" w:rsidP="00D21D4C">
            <w:pPr>
              <w:pStyle w:val="ListParagraph"/>
              <w:rPr>
                <w:rFonts w:ascii="Segoe UI" w:hAnsi="Segoe UI" w:cs="Segoe UI"/>
                <w:szCs w:val="24"/>
                <w:lang w:val="en-GB"/>
              </w:rPr>
            </w:pPr>
          </w:p>
          <w:p w14:paraId="32B47DF6" w14:textId="77777777" w:rsidR="00A27B95" w:rsidRPr="00392F88" w:rsidRDefault="00A27B95" w:rsidP="00A27B95">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Undertake casework on behalf of the Senedd Member and produce final responses to constituents.</w:t>
            </w:r>
          </w:p>
          <w:p w14:paraId="51511BEF" w14:textId="77777777" w:rsidR="00A27B95" w:rsidRPr="00392F88" w:rsidRDefault="00A27B95" w:rsidP="00A27B95">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Segoe UI" w:hAnsi="Segoe UI" w:cs="Segoe UI"/>
                <w:szCs w:val="24"/>
                <w:lang w:val="en-GB"/>
              </w:rPr>
            </w:pPr>
          </w:p>
          <w:p w14:paraId="2FA98A4C" w14:textId="77777777" w:rsidR="00A27B95" w:rsidRPr="00392F88" w:rsidRDefault="00A27B95" w:rsidP="00A27B95">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 xml:space="preserve">Develop effective relationships and work collaboratively with community organisations, local authority, representative bodies, local councillors, other politicians, interest groups and media. </w:t>
            </w:r>
          </w:p>
          <w:p w14:paraId="162B63B9" w14:textId="77777777" w:rsidR="00964C0E" w:rsidRPr="00392F88" w:rsidRDefault="00964C0E" w:rsidP="0099226D">
            <w:pPr>
              <w:pStyle w:val="ListParagraph"/>
              <w:tabs>
                <w:tab w:val="left" w:pos="993"/>
              </w:tabs>
              <w:ind w:left="426" w:hanging="426"/>
              <w:rPr>
                <w:rFonts w:ascii="Segoe UI" w:hAnsi="Segoe UI" w:cs="Segoe UI"/>
                <w:szCs w:val="24"/>
                <w:lang w:val="en-GB"/>
              </w:rPr>
            </w:pPr>
          </w:p>
          <w:p w14:paraId="199D6915" w14:textId="77777777" w:rsidR="000A30E4" w:rsidRPr="00392F88" w:rsidRDefault="00FF533E" w:rsidP="00545509">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 xml:space="preserve">Develop effective relationships and work collaboratively with colleagues from different services across </w:t>
            </w:r>
            <w:r w:rsidR="0081103D" w:rsidRPr="00392F88">
              <w:rPr>
                <w:rFonts w:ascii="Segoe UI" w:hAnsi="Segoe UI" w:cs="Segoe UI"/>
                <w:szCs w:val="24"/>
                <w:lang w:val="en-GB"/>
              </w:rPr>
              <w:t>Senedd Cymru</w:t>
            </w:r>
            <w:r w:rsidRPr="00392F88">
              <w:rPr>
                <w:rFonts w:ascii="Segoe UI" w:hAnsi="Segoe UI" w:cs="Segoe UI"/>
                <w:szCs w:val="24"/>
                <w:lang w:val="en-GB"/>
              </w:rPr>
              <w:t xml:space="preserve">. </w:t>
            </w:r>
          </w:p>
          <w:p w14:paraId="46D4F8EF" w14:textId="77777777" w:rsidR="002906EB" w:rsidRPr="00392F88" w:rsidRDefault="002906EB" w:rsidP="002906EB">
            <w:pPr>
              <w:pStyle w:val="ListParagraph"/>
              <w:rPr>
                <w:rFonts w:ascii="Segoe UI" w:hAnsi="Segoe UI" w:cs="Segoe UI"/>
                <w:szCs w:val="24"/>
                <w:lang w:val="en-GB"/>
              </w:rPr>
            </w:pPr>
          </w:p>
          <w:p w14:paraId="735ECC67" w14:textId="77777777" w:rsidR="00D21D4C" w:rsidRPr="00392F88" w:rsidRDefault="005F2422" w:rsidP="000A30E4">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Represent the member in a professional and effective manner in dealings with</w:t>
            </w:r>
            <w:r w:rsidR="00D21D4C" w:rsidRPr="00392F88">
              <w:rPr>
                <w:rFonts w:ascii="Segoe UI" w:hAnsi="Segoe UI" w:cs="Segoe UI"/>
                <w:szCs w:val="24"/>
                <w:lang w:val="en-GB"/>
              </w:rPr>
              <w:t xml:space="preserve"> constituents and </w:t>
            </w:r>
            <w:r w:rsidRPr="00392F88">
              <w:rPr>
                <w:rFonts w:ascii="Segoe UI" w:hAnsi="Segoe UI" w:cs="Segoe UI"/>
                <w:szCs w:val="24"/>
                <w:lang w:val="en-GB"/>
              </w:rPr>
              <w:t xml:space="preserve">other </w:t>
            </w:r>
            <w:r w:rsidR="00D21D4C" w:rsidRPr="00392F88">
              <w:rPr>
                <w:rFonts w:ascii="Segoe UI" w:hAnsi="Segoe UI" w:cs="Segoe UI"/>
                <w:szCs w:val="24"/>
                <w:lang w:val="en-GB"/>
              </w:rPr>
              <w:t>outside bodies</w:t>
            </w:r>
            <w:r w:rsidR="003E16C9" w:rsidRPr="00392F88">
              <w:rPr>
                <w:rFonts w:ascii="Segoe UI" w:hAnsi="Segoe UI" w:cs="Segoe UI"/>
                <w:szCs w:val="24"/>
                <w:lang w:val="en-GB"/>
              </w:rPr>
              <w:t>.</w:t>
            </w:r>
          </w:p>
          <w:p w14:paraId="16D4749F" w14:textId="77777777" w:rsidR="000A30E4" w:rsidRPr="00392F88" w:rsidRDefault="000A30E4" w:rsidP="000A30E4">
            <w:pPr>
              <w:pStyle w:val="ListParagraph"/>
              <w:rPr>
                <w:rFonts w:ascii="Segoe UI" w:hAnsi="Segoe UI" w:cs="Segoe UI"/>
                <w:szCs w:val="24"/>
                <w:lang w:val="en-GB"/>
              </w:rPr>
            </w:pPr>
          </w:p>
          <w:p w14:paraId="6F8AAC22" w14:textId="77777777" w:rsidR="00545509" w:rsidRPr="00392F88" w:rsidRDefault="00545509" w:rsidP="00FF533E">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lastRenderedPageBreak/>
              <w:t>Identify community organisations and groups for the Member to visit and develop relationships with. Develop strategies for raising local community based campaigns.</w:t>
            </w:r>
          </w:p>
          <w:p w14:paraId="35FA9348" w14:textId="77777777" w:rsidR="00545509" w:rsidRPr="00392F88" w:rsidRDefault="00545509" w:rsidP="00545509">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Segoe UI" w:hAnsi="Segoe UI" w:cs="Segoe UI"/>
                <w:szCs w:val="24"/>
                <w:lang w:val="en-GB"/>
              </w:rPr>
            </w:pPr>
          </w:p>
          <w:p w14:paraId="68F0FF9B" w14:textId="77777777" w:rsidR="00545509" w:rsidRPr="00392F88" w:rsidRDefault="00545509" w:rsidP="00FF533E">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Generally promote the work of the member and keep constituents and interested parties informed, including distribution of material.</w:t>
            </w:r>
          </w:p>
          <w:p w14:paraId="008ABDF8" w14:textId="77777777" w:rsidR="00545509" w:rsidRPr="00392F88" w:rsidRDefault="00545509" w:rsidP="00545509">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Segoe UI" w:hAnsi="Segoe UI" w:cs="Segoe UI"/>
                <w:szCs w:val="24"/>
                <w:lang w:val="en-GB"/>
              </w:rPr>
            </w:pPr>
          </w:p>
          <w:p w14:paraId="65A692B5" w14:textId="77777777" w:rsidR="00A27B95" w:rsidRPr="00392F88" w:rsidRDefault="00A27B95" w:rsidP="00A27B95">
            <w:pPr>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Support office activities to ensure that telephone and electronic enquiries and visitors are dealt with appropriately in a professional, customer focused manner.</w:t>
            </w:r>
          </w:p>
          <w:p w14:paraId="42570BC3" w14:textId="77777777" w:rsidR="00A27B95" w:rsidRPr="00392F88" w:rsidRDefault="00A27B95" w:rsidP="00A27B9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206B0D43" w14:textId="77777777" w:rsidR="00FF533E" w:rsidRPr="00392F88" w:rsidRDefault="00FF533E" w:rsidP="00A27B95">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Manage the Members’ diary within the constituency and ensure that all engagements are organised professionally</w:t>
            </w:r>
          </w:p>
          <w:p w14:paraId="45E87983" w14:textId="77777777" w:rsidR="00545509" w:rsidRPr="00392F88" w:rsidRDefault="00545509" w:rsidP="00545509">
            <w:pPr>
              <w:pStyle w:val="ListParagraph"/>
              <w:rPr>
                <w:rFonts w:ascii="Segoe UI" w:hAnsi="Segoe UI" w:cs="Segoe UI"/>
                <w:szCs w:val="24"/>
                <w:lang w:val="en-GB"/>
              </w:rPr>
            </w:pPr>
          </w:p>
          <w:p w14:paraId="028A7CF2" w14:textId="77777777" w:rsidR="00545509" w:rsidRPr="00392F88" w:rsidRDefault="00545509" w:rsidP="00FF533E">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392F88">
              <w:rPr>
                <w:rFonts w:ascii="Segoe UI" w:hAnsi="Segoe UI" w:cs="Segoe UI"/>
                <w:szCs w:val="24"/>
                <w:lang w:val="en-GB"/>
              </w:rPr>
              <w:t>Lead on project work as required.</w:t>
            </w:r>
          </w:p>
          <w:p w14:paraId="15E8080A" w14:textId="77777777" w:rsidR="00FF533E" w:rsidRPr="00392F88" w:rsidRDefault="00FF533E" w:rsidP="00FF533E">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Segoe UI" w:hAnsi="Segoe UI" w:cs="Segoe UI"/>
                <w:szCs w:val="24"/>
                <w:lang w:val="en-GB"/>
              </w:rPr>
            </w:pPr>
          </w:p>
          <w:p w14:paraId="01891CFD" w14:textId="77777777" w:rsidR="00FF533E" w:rsidRPr="00392F88" w:rsidRDefault="00FF533E" w:rsidP="00FF533E">
            <w:pPr>
              <w:pStyle w:val="ListParagraph"/>
              <w:numPr>
                <w:ilvl w:val="0"/>
                <w:numId w:val="1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rPr>
            </w:pPr>
            <w:r w:rsidRPr="00392F88">
              <w:rPr>
                <w:rFonts w:ascii="Segoe UI" w:hAnsi="Segoe UI" w:cs="Segoe UI"/>
                <w:szCs w:val="24"/>
                <w:lang w:val="en-GB"/>
              </w:rPr>
              <w:t>Maintain relevant databases/spreadsheets</w:t>
            </w:r>
          </w:p>
          <w:p w14:paraId="0429C69E"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D21D4C" w:rsidRPr="00392F88" w14:paraId="389DF936" w14:textId="77777777" w:rsidTr="00D21D4C">
        <w:trPr>
          <w:trHeight w:val="41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018026"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392F88">
              <w:rPr>
                <w:rFonts w:ascii="Segoe UI" w:hAnsi="Segoe UI" w:cs="Segoe UI"/>
                <w:b/>
                <w:szCs w:val="24"/>
                <w:lang w:val="en-GB"/>
              </w:rPr>
              <w:lastRenderedPageBreak/>
              <w:t>Person Specification</w:t>
            </w:r>
          </w:p>
        </w:tc>
      </w:tr>
      <w:tr w:rsidR="00D21D4C" w:rsidRPr="00392F88" w14:paraId="14844AF9" w14:textId="77777777" w:rsidTr="00D21D4C">
        <w:trPr>
          <w:trHeight w:val="412"/>
        </w:trPr>
        <w:tc>
          <w:tcPr>
            <w:tcW w:w="9242" w:type="dxa"/>
            <w:gridSpan w:val="2"/>
            <w:tcBorders>
              <w:top w:val="single" w:sz="4" w:space="0" w:color="auto"/>
              <w:left w:val="single" w:sz="4" w:space="0" w:color="auto"/>
              <w:bottom w:val="single" w:sz="4" w:space="0" w:color="auto"/>
              <w:right w:val="single" w:sz="4" w:space="0" w:color="auto"/>
            </w:tcBorders>
          </w:tcPr>
          <w:p w14:paraId="1F6E6A6E" w14:textId="77777777" w:rsidR="00D21D4C" w:rsidRPr="00392F88" w:rsidRDefault="00DF18E6"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 xml:space="preserve">Essential </w:t>
            </w:r>
            <w:r w:rsidR="00D21D4C" w:rsidRPr="00392F88">
              <w:rPr>
                <w:rFonts w:ascii="Segoe UI" w:hAnsi="Segoe UI" w:cs="Segoe UI"/>
                <w:b/>
                <w:szCs w:val="24"/>
                <w:lang w:val="en-GB"/>
              </w:rPr>
              <w:t>Knowledge and Experience</w:t>
            </w:r>
            <w:r w:rsidR="0021655C" w:rsidRPr="00392F88">
              <w:rPr>
                <w:rFonts w:ascii="Segoe UI" w:hAnsi="Segoe UI" w:cs="Segoe UI"/>
                <w:b/>
                <w:szCs w:val="24"/>
                <w:lang w:val="en-GB"/>
              </w:rPr>
              <w:t xml:space="preserve"> </w:t>
            </w:r>
          </w:p>
          <w:p w14:paraId="69F5C152" w14:textId="77777777" w:rsidR="00D21D4C" w:rsidRPr="00392F88" w:rsidRDefault="00380F0D" w:rsidP="00D21D4C">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Experience of</w:t>
            </w:r>
            <w:r w:rsidR="00D21D4C" w:rsidRPr="00392F88">
              <w:rPr>
                <w:rFonts w:ascii="Segoe UI" w:hAnsi="Segoe UI" w:cs="Segoe UI"/>
                <w:szCs w:val="24"/>
                <w:lang w:val="en-GB"/>
              </w:rPr>
              <w:t xml:space="preserve"> resolving complex issues with tact and diplomacy</w:t>
            </w:r>
          </w:p>
          <w:p w14:paraId="14064BF2" w14:textId="77777777" w:rsidR="00D21D4C" w:rsidRPr="00392F88" w:rsidRDefault="00D21D4C" w:rsidP="00D21D4C">
            <w:pPr>
              <w:numPr>
                <w:ilvl w:val="0"/>
                <w:numId w:val="2"/>
              </w:numPr>
              <w:tabs>
                <w:tab w:val="left" w:pos="284"/>
              </w:tabs>
              <w:ind w:left="284" w:hanging="284"/>
              <w:rPr>
                <w:rFonts w:ascii="Segoe UI" w:hAnsi="Segoe UI" w:cs="Segoe UI"/>
                <w:szCs w:val="24"/>
              </w:rPr>
            </w:pPr>
            <w:r w:rsidRPr="00392F88">
              <w:rPr>
                <w:rFonts w:ascii="Segoe UI" w:hAnsi="Segoe UI" w:cs="Segoe UI"/>
                <w:szCs w:val="24"/>
                <w:lang w:val="en-GB"/>
              </w:rPr>
              <w:t xml:space="preserve">Experience </w:t>
            </w:r>
            <w:r w:rsidRPr="00392F88">
              <w:rPr>
                <w:rFonts w:ascii="Segoe UI" w:hAnsi="Segoe UI" w:cs="Segoe UI"/>
                <w:szCs w:val="24"/>
              </w:rPr>
              <w:t>of a comp</w:t>
            </w:r>
            <w:r w:rsidR="00182B4D" w:rsidRPr="00392F88">
              <w:rPr>
                <w:rFonts w:ascii="Segoe UI" w:hAnsi="Segoe UI" w:cs="Segoe UI"/>
                <w:szCs w:val="24"/>
              </w:rPr>
              <w:t xml:space="preserve">arable role dealing with </w:t>
            </w:r>
            <w:r w:rsidRPr="00392F88">
              <w:rPr>
                <w:rFonts w:ascii="Segoe UI" w:hAnsi="Segoe UI" w:cs="Segoe UI"/>
                <w:szCs w:val="24"/>
              </w:rPr>
              <w:t xml:space="preserve">correspondence, diaries and </w:t>
            </w:r>
            <w:r w:rsidR="00182B4D" w:rsidRPr="00392F88">
              <w:rPr>
                <w:rFonts w:ascii="Segoe UI" w:hAnsi="Segoe UI" w:cs="Segoe UI"/>
                <w:szCs w:val="24"/>
              </w:rPr>
              <w:t>events</w:t>
            </w:r>
          </w:p>
          <w:p w14:paraId="509C3EA2" w14:textId="77777777" w:rsidR="00D21D4C" w:rsidRPr="00392F88" w:rsidRDefault="009D5D09" w:rsidP="00D21D4C">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Segoe UI" w:hAnsi="Segoe UI" w:cs="Segoe UI"/>
                <w:szCs w:val="24"/>
                <w:lang w:val="en-GB"/>
              </w:rPr>
            </w:pPr>
            <w:r w:rsidRPr="00392F88">
              <w:rPr>
                <w:rFonts w:ascii="Segoe UI" w:hAnsi="Segoe UI" w:cs="Segoe UI"/>
              </w:rPr>
              <w:t>C</w:t>
            </w:r>
            <w:r w:rsidR="00D21D4C" w:rsidRPr="00392F88">
              <w:rPr>
                <w:rFonts w:ascii="Segoe UI" w:hAnsi="Segoe UI" w:cs="Segoe UI"/>
              </w:rPr>
              <w:t>ommitment to the Nolan Principles of Public Life</w:t>
            </w:r>
          </w:p>
          <w:p w14:paraId="151B9DC7" w14:textId="77777777" w:rsidR="009D5D09" w:rsidRPr="00392F88" w:rsidRDefault="009D5D09" w:rsidP="00CE6E33">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rPr>
              <w:t>Comprehensive und</w:t>
            </w:r>
            <w:r w:rsidR="00CE6E33" w:rsidRPr="00392F88">
              <w:rPr>
                <w:rFonts w:ascii="Segoe UI" w:hAnsi="Segoe UI" w:cs="Segoe UI"/>
              </w:rPr>
              <w:t>erstanding of the constituency and its local organisations/bodies</w:t>
            </w:r>
          </w:p>
          <w:p w14:paraId="5F80955C" w14:textId="77777777" w:rsidR="00DB151D" w:rsidRPr="00392F88" w:rsidRDefault="00DB151D" w:rsidP="000A30E4">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Experience of dealing with community-based organisations.</w:t>
            </w:r>
          </w:p>
          <w:p w14:paraId="62EEE1DB"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015B7CEF" w14:textId="77777777" w:rsidR="00DB151D" w:rsidRPr="00392F88" w:rsidRDefault="00DB151D"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Essential Qualifications</w:t>
            </w:r>
          </w:p>
          <w:p w14:paraId="2DD47F4B" w14:textId="77777777" w:rsidR="00DB151D" w:rsidRPr="00392F88" w:rsidRDefault="00DB151D"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392F88">
              <w:rPr>
                <w:rFonts w:ascii="Segoe UI" w:hAnsi="Segoe UI" w:cs="Segoe UI"/>
                <w:szCs w:val="24"/>
                <w:lang w:val="en-GB"/>
              </w:rPr>
              <w:t>Demonstrable numeracy and literacy skills e.g. English &amp; Mathematics GCSE (or equivalent) at Grade C or above.</w:t>
            </w:r>
          </w:p>
          <w:p w14:paraId="4C242901" w14:textId="77777777" w:rsidR="003E16C9" w:rsidRPr="00392F88" w:rsidRDefault="003E16C9"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2245D8A7" w14:textId="77777777" w:rsidR="00DB151D" w:rsidRPr="00392F88" w:rsidRDefault="00DB151D"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6C95532F" w14:textId="77777777" w:rsidR="00DB151D" w:rsidRPr="00392F88" w:rsidRDefault="00DB151D"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37A52E15" w14:textId="77777777" w:rsidR="00D21D4C" w:rsidRPr="00392F88" w:rsidRDefault="00DF18E6"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92F88">
              <w:rPr>
                <w:rFonts w:ascii="Segoe UI" w:hAnsi="Segoe UI" w:cs="Segoe UI"/>
                <w:b/>
                <w:szCs w:val="24"/>
                <w:lang w:val="en-GB"/>
              </w:rPr>
              <w:t xml:space="preserve">Essential </w:t>
            </w:r>
            <w:r w:rsidR="00D21D4C" w:rsidRPr="00392F88">
              <w:rPr>
                <w:rFonts w:ascii="Segoe UI" w:hAnsi="Segoe UI" w:cs="Segoe UI"/>
                <w:b/>
                <w:szCs w:val="24"/>
                <w:lang w:val="en-GB"/>
              </w:rPr>
              <w:t xml:space="preserve">Skills and Behaviours </w:t>
            </w:r>
          </w:p>
          <w:p w14:paraId="56E5A6C8" w14:textId="77777777" w:rsidR="00D21D4C" w:rsidRPr="00392F88" w:rsidRDefault="00182B4D" w:rsidP="00D21D4C">
            <w:pPr>
              <w:numPr>
                <w:ilvl w:val="0"/>
                <w:numId w:val="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 xml:space="preserve">Good </w:t>
            </w:r>
            <w:r w:rsidR="00D21D4C" w:rsidRPr="00392F88">
              <w:rPr>
                <w:rFonts w:ascii="Segoe UI" w:hAnsi="Segoe UI" w:cs="Segoe UI"/>
                <w:szCs w:val="24"/>
                <w:lang w:val="en-GB"/>
              </w:rPr>
              <w:t>oral and written skills</w:t>
            </w:r>
          </w:p>
          <w:p w14:paraId="433C279D" w14:textId="77777777" w:rsidR="003A5067" w:rsidRPr="00392F88" w:rsidRDefault="00D21D4C" w:rsidP="00182B4D">
            <w:pPr>
              <w:numPr>
                <w:ilvl w:val="0"/>
                <w:numId w:val="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Excellent organisational and planning skill</w:t>
            </w:r>
            <w:r w:rsidR="00182B4D" w:rsidRPr="00392F88">
              <w:rPr>
                <w:rFonts w:ascii="Segoe UI" w:hAnsi="Segoe UI" w:cs="Segoe UI"/>
                <w:szCs w:val="24"/>
                <w:lang w:val="en-GB"/>
              </w:rPr>
              <w:t>s</w:t>
            </w:r>
          </w:p>
          <w:p w14:paraId="75C88D85" w14:textId="77777777" w:rsidR="00D21D4C" w:rsidRPr="00392F88" w:rsidRDefault="00D21D4C" w:rsidP="00D21D4C">
            <w:pPr>
              <w:numPr>
                <w:ilvl w:val="0"/>
                <w:numId w:val="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Ability to communicate clearly and effectively with elected members at all levels, from Cabinet Ministers to local councillors as well as with local government officers, civil servants,</w:t>
            </w:r>
            <w:r w:rsidR="00FD3CE7" w:rsidRPr="00392F88">
              <w:rPr>
                <w:rFonts w:ascii="Segoe UI" w:hAnsi="Segoe UI" w:cs="Segoe UI"/>
                <w:szCs w:val="24"/>
                <w:lang w:val="en-GB"/>
              </w:rPr>
              <w:t xml:space="preserve"> </w:t>
            </w:r>
            <w:r w:rsidR="0081103D" w:rsidRPr="00392F88">
              <w:rPr>
                <w:rFonts w:ascii="Segoe UI" w:hAnsi="Segoe UI" w:cs="Segoe UI"/>
                <w:szCs w:val="24"/>
                <w:lang w:val="en-GB"/>
              </w:rPr>
              <w:t>Senedd</w:t>
            </w:r>
            <w:r w:rsidR="00FD3CE7" w:rsidRPr="00392F88">
              <w:rPr>
                <w:rFonts w:ascii="Segoe UI" w:hAnsi="Segoe UI" w:cs="Segoe UI"/>
                <w:szCs w:val="24"/>
                <w:lang w:val="en-GB"/>
              </w:rPr>
              <w:t xml:space="preserve"> Commission staff</w:t>
            </w:r>
            <w:r w:rsidR="00182B4D" w:rsidRPr="00392F88">
              <w:rPr>
                <w:rFonts w:ascii="Segoe UI" w:hAnsi="Segoe UI" w:cs="Segoe UI"/>
                <w:szCs w:val="24"/>
                <w:lang w:val="en-GB"/>
              </w:rPr>
              <w:t>, chief executives,</w:t>
            </w:r>
            <w:r w:rsidRPr="00392F88">
              <w:rPr>
                <w:rFonts w:ascii="Segoe UI" w:hAnsi="Segoe UI" w:cs="Segoe UI"/>
                <w:szCs w:val="24"/>
                <w:lang w:val="en-GB"/>
              </w:rPr>
              <w:t xml:space="preserve"> etc</w:t>
            </w:r>
          </w:p>
          <w:p w14:paraId="29EA1F34" w14:textId="77777777" w:rsidR="00D21D4C" w:rsidRPr="00392F88" w:rsidRDefault="00D21D4C" w:rsidP="00D21D4C">
            <w:pPr>
              <w:numPr>
                <w:ilvl w:val="0"/>
                <w:numId w:val="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Ability to manage a demanding workload with conflicting priorities</w:t>
            </w:r>
          </w:p>
          <w:p w14:paraId="15BBD959" w14:textId="77777777" w:rsidR="00D21D4C" w:rsidRPr="00392F88" w:rsidRDefault="00D21D4C" w:rsidP="00D21D4C">
            <w:pPr>
              <w:numPr>
                <w:ilvl w:val="0"/>
                <w:numId w:val="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Ability to use a range of office soft</w:t>
            </w:r>
            <w:r w:rsidR="00A20113" w:rsidRPr="00392F88">
              <w:rPr>
                <w:rFonts w:ascii="Segoe UI" w:hAnsi="Segoe UI" w:cs="Segoe UI"/>
                <w:szCs w:val="24"/>
                <w:lang w:val="en-GB"/>
              </w:rPr>
              <w:t>ware, including word processing and</w:t>
            </w:r>
            <w:r w:rsidRPr="00392F88">
              <w:rPr>
                <w:rFonts w:ascii="Segoe UI" w:hAnsi="Segoe UI" w:cs="Segoe UI"/>
                <w:szCs w:val="24"/>
                <w:lang w:val="en-GB"/>
              </w:rPr>
              <w:t xml:space="preserve"> the internet</w:t>
            </w:r>
          </w:p>
          <w:p w14:paraId="628DDB6F" w14:textId="77777777" w:rsidR="00D21D4C" w:rsidRPr="00392F88" w:rsidRDefault="00D21D4C" w:rsidP="00D21D4C">
            <w:pPr>
              <w:numPr>
                <w:ilvl w:val="0"/>
                <w:numId w:val="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 xml:space="preserve">Ability to demonstrate commitment to and understanding of the role of </w:t>
            </w:r>
            <w:r w:rsidR="0081103D" w:rsidRPr="00392F88">
              <w:rPr>
                <w:rFonts w:ascii="Segoe UI" w:hAnsi="Segoe UI" w:cs="Segoe UI"/>
                <w:szCs w:val="24"/>
                <w:lang w:val="en-GB"/>
              </w:rPr>
              <w:t>Senedd Cymru</w:t>
            </w:r>
            <w:r w:rsidRPr="00392F88">
              <w:rPr>
                <w:rFonts w:ascii="Segoe UI" w:hAnsi="Segoe UI" w:cs="Segoe UI"/>
                <w:szCs w:val="24"/>
                <w:lang w:val="en-GB"/>
              </w:rPr>
              <w:t xml:space="preserve"> </w:t>
            </w:r>
          </w:p>
          <w:p w14:paraId="772822B0" w14:textId="77777777" w:rsidR="00D21D4C" w:rsidRPr="00392F88" w:rsidRDefault="00D21D4C" w:rsidP="00D21D4C">
            <w:pPr>
              <w:numPr>
                <w:ilvl w:val="0"/>
                <w:numId w:val="2"/>
              </w:numPr>
              <w:tabs>
                <w:tab w:val="left" w:pos="284"/>
              </w:tabs>
              <w:ind w:left="284" w:hanging="284"/>
              <w:rPr>
                <w:rFonts w:ascii="Segoe UI" w:hAnsi="Segoe UI" w:cs="Segoe UI"/>
              </w:rPr>
            </w:pPr>
            <w:r w:rsidRPr="00392F88">
              <w:rPr>
                <w:rFonts w:ascii="Segoe UI" w:hAnsi="Segoe UI" w:cs="Segoe UI"/>
              </w:rPr>
              <w:lastRenderedPageBreak/>
              <w:t>Ability to demonstrate sensitivity and ensure that the highest standards of confidentiality are upheld</w:t>
            </w:r>
          </w:p>
          <w:p w14:paraId="59C7B352" w14:textId="77777777" w:rsidR="00D21D4C" w:rsidRPr="00392F88" w:rsidRDefault="00DF18E6" w:rsidP="00D21D4C">
            <w:pPr>
              <w:numPr>
                <w:ilvl w:val="0"/>
                <w:numId w:val="2"/>
              </w:numPr>
              <w:tabs>
                <w:tab w:val="left" w:pos="284"/>
              </w:tabs>
              <w:ind w:left="284" w:hanging="284"/>
              <w:rPr>
                <w:rFonts w:ascii="Segoe UI" w:hAnsi="Segoe UI" w:cs="Segoe UI"/>
              </w:rPr>
            </w:pPr>
            <w:r w:rsidRPr="00392F88">
              <w:rPr>
                <w:rFonts w:ascii="Segoe UI" w:hAnsi="Segoe UI" w:cs="Segoe UI"/>
              </w:rPr>
              <w:t>An</w:t>
            </w:r>
            <w:r w:rsidR="00D21D4C" w:rsidRPr="00392F88">
              <w:rPr>
                <w:rFonts w:ascii="Segoe UI" w:hAnsi="Segoe UI" w:cs="Segoe UI"/>
              </w:rPr>
              <w:t xml:space="preserve"> understanding of the need to reflect the views of the </w:t>
            </w:r>
            <w:r w:rsidR="0081103D" w:rsidRPr="00392F88">
              <w:rPr>
                <w:rFonts w:ascii="Segoe UI" w:hAnsi="Segoe UI" w:cs="Segoe UI"/>
              </w:rPr>
              <w:t>Senedd</w:t>
            </w:r>
            <w:r w:rsidRPr="00392F88">
              <w:rPr>
                <w:rFonts w:ascii="Segoe UI" w:hAnsi="Segoe UI" w:cs="Segoe UI"/>
              </w:rPr>
              <w:t xml:space="preserve"> </w:t>
            </w:r>
            <w:r w:rsidR="00D21D4C" w:rsidRPr="00392F88">
              <w:rPr>
                <w:rFonts w:ascii="Segoe UI" w:hAnsi="Segoe UI" w:cs="Segoe UI"/>
              </w:rPr>
              <w:t>M</w:t>
            </w:r>
            <w:r w:rsidRPr="00392F88">
              <w:rPr>
                <w:rFonts w:ascii="Segoe UI" w:hAnsi="Segoe UI" w:cs="Segoe UI"/>
              </w:rPr>
              <w:t>ember</w:t>
            </w:r>
            <w:r w:rsidR="00D21D4C" w:rsidRPr="00392F88">
              <w:rPr>
                <w:rFonts w:ascii="Segoe UI" w:hAnsi="Segoe UI" w:cs="Segoe UI"/>
              </w:rPr>
              <w:t xml:space="preserve"> in a manner which reflects equal opportunity and is not inflammatory, insensitive, libelous, slanderous or defamatory </w:t>
            </w:r>
          </w:p>
          <w:p w14:paraId="5D373484" w14:textId="77777777" w:rsidR="00D21D4C" w:rsidRPr="00392F88"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29E6A317" w14:textId="77777777" w:rsidR="003E16C9" w:rsidRPr="00392F88" w:rsidRDefault="003E16C9" w:rsidP="003E16C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p>
          <w:p w14:paraId="100B7BDB" w14:textId="77777777" w:rsidR="00A27B95" w:rsidRPr="00392F88" w:rsidRDefault="00A27B95" w:rsidP="003E16C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p>
          <w:p w14:paraId="239B3383" w14:textId="77777777" w:rsidR="00380F0D" w:rsidRPr="00392F88" w:rsidRDefault="00E067EB" w:rsidP="003E16C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392F88">
              <w:rPr>
                <w:rFonts w:ascii="Segoe UI" w:hAnsi="Segoe UI" w:cs="Segoe UI"/>
                <w:i/>
                <w:szCs w:val="24"/>
              </w:rPr>
              <w:t>Desirable</w:t>
            </w:r>
          </w:p>
          <w:p w14:paraId="1413EFDA" w14:textId="77777777" w:rsidR="00380F0D" w:rsidRPr="00392F88" w:rsidRDefault="00380F0D" w:rsidP="00380F0D">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rPr>
              <w:t xml:space="preserve">Experience of working </w:t>
            </w:r>
            <w:r w:rsidR="003E16C9" w:rsidRPr="00392F88">
              <w:rPr>
                <w:rFonts w:ascii="Segoe UI" w:hAnsi="Segoe UI" w:cs="Segoe UI"/>
              </w:rPr>
              <w:t xml:space="preserve">effectively </w:t>
            </w:r>
            <w:r w:rsidRPr="00392F88">
              <w:rPr>
                <w:rFonts w:ascii="Segoe UI" w:hAnsi="Segoe UI" w:cs="Segoe UI"/>
              </w:rPr>
              <w:t xml:space="preserve">within </w:t>
            </w:r>
            <w:r w:rsidR="003E16C9" w:rsidRPr="00392F88">
              <w:rPr>
                <w:rFonts w:ascii="Segoe UI" w:hAnsi="Segoe UI" w:cs="Segoe UI"/>
              </w:rPr>
              <w:t xml:space="preserve">a </w:t>
            </w:r>
            <w:r w:rsidRPr="00392F88">
              <w:rPr>
                <w:rFonts w:ascii="Segoe UI" w:hAnsi="Segoe UI" w:cs="Segoe UI"/>
              </w:rPr>
              <w:t>political environment</w:t>
            </w:r>
            <w:r w:rsidR="003E16C9" w:rsidRPr="00392F88">
              <w:rPr>
                <w:rFonts w:ascii="Segoe UI" w:hAnsi="Segoe UI" w:cs="Segoe UI"/>
              </w:rPr>
              <w:t xml:space="preserve"> (Senedd Cymru or another parliamentary institution)</w:t>
            </w:r>
            <w:r w:rsidRPr="00392F88">
              <w:rPr>
                <w:rFonts w:ascii="Segoe UI" w:hAnsi="Segoe UI" w:cs="Segoe UI"/>
              </w:rPr>
              <w:t xml:space="preserve"> and with official</w:t>
            </w:r>
            <w:r w:rsidR="003E16C9" w:rsidRPr="00392F88">
              <w:rPr>
                <w:rFonts w:ascii="Segoe UI" w:hAnsi="Segoe UI" w:cs="Segoe UI"/>
              </w:rPr>
              <w:t xml:space="preserve">s </w:t>
            </w:r>
            <w:r w:rsidRPr="00392F88">
              <w:rPr>
                <w:rFonts w:ascii="Segoe UI" w:hAnsi="Segoe UI" w:cs="Segoe UI"/>
              </w:rPr>
              <w:t>or their equivalents.</w:t>
            </w:r>
            <w:r w:rsidRPr="00392F88">
              <w:rPr>
                <w:rFonts w:ascii="Segoe UI" w:hAnsi="Segoe UI" w:cs="Segoe UI"/>
                <w:szCs w:val="24"/>
                <w:lang w:val="en-GB"/>
              </w:rPr>
              <w:t xml:space="preserve"> </w:t>
            </w:r>
          </w:p>
          <w:p w14:paraId="5BE527B4" w14:textId="77777777" w:rsidR="00380F0D" w:rsidRPr="00392F88" w:rsidRDefault="00380F0D" w:rsidP="00380F0D">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rPr>
                <w:rFonts w:ascii="Segoe UI" w:hAnsi="Segoe UI" w:cs="Segoe UI"/>
                <w:szCs w:val="24"/>
                <w:lang w:val="en-GB"/>
              </w:rPr>
            </w:pPr>
            <w:r w:rsidRPr="00392F88">
              <w:rPr>
                <w:rFonts w:ascii="Segoe UI" w:hAnsi="Segoe UI" w:cs="Segoe UI"/>
                <w:szCs w:val="24"/>
                <w:lang w:val="en-GB"/>
              </w:rPr>
              <w:t>Experience of working within Local Authority and Government protocols and have knowledge of grant funding streams</w:t>
            </w:r>
            <w:r w:rsidRPr="00392F88">
              <w:rPr>
                <w:rFonts w:ascii="Segoe UI" w:hAnsi="Segoe UI" w:cs="Segoe UI"/>
                <w:sz w:val="28"/>
                <w:szCs w:val="28"/>
                <w:lang w:val="en-GB"/>
              </w:rPr>
              <w:t>.</w:t>
            </w:r>
          </w:p>
          <w:p w14:paraId="0131165C" w14:textId="77777777" w:rsidR="00EA02C5" w:rsidRPr="00392F88" w:rsidRDefault="003A5067" w:rsidP="00EA02C5">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392F88">
              <w:rPr>
                <w:rFonts w:ascii="Segoe UI" w:hAnsi="Segoe UI" w:cs="Segoe UI"/>
                <w:szCs w:val="24"/>
                <w:lang w:val="en-GB"/>
              </w:rPr>
              <w:t>The ability to operate in both English &amp; Welsh</w:t>
            </w:r>
          </w:p>
          <w:p w14:paraId="53338576" w14:textId="77777777" w:rsidR="00DB151D" w:rsidRDefault="002906EB" w:rsidP="00EA02C5">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sidRPr="00392F88">
              <w:rPr>
                <w:rFonts w:ascii="Segoe UI" w:hAnsi="Segoe UI" w:cs="Segoe UI"/>
                <w:szCs w:val="24"/>
                <w:lang w:val="en-GB"/>
              </w:rPr>
              <w:t>Sympathetic to the aims and values of the Labour Party</w:t>
            </w:r>
          </w:p>
          <w:p w14:paraId="5EF6DB48" w14:textId="56A7A83A" w:rsidR="00392F88" w:rsidRPr="00392F88" w:rsidRDefault="00392F88" w:rsidP="00EA02C5">
            <w:pPr>
              <w:numPr>
                <w:ilvl w:val="0"/>
                <w:numId w:val="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ascii="Segoe UI" w:hAnsi="Segoe UI" w:cs="Segoe UI"/>
                <w:szCs w:val="24"/>
                <w:lang w:val="en-GB"/>
              </w:rPr>
            </w:pPr>
            <w:r>
              <w:rPr>
                <w:rFonts w:ascii="Segoe UI" w:hAnsi="Segoe UI" w:cs="Segoe UI"/>
                <w:szCs w:val="24"/>
                <w:lang w:val="en-GB"/>
              </w:rPr>
              <w:t>A full driving license.</w:t>
            </w:r>
          </w:p>
          <w:p w14:paraId="7A93E8FD" w14:textId="77777777" w:rsidR="00DB151D" w:rsidRPr="00392F88" w:rsidRDefault="00DB151D" w:rsidP="00DB151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175E3783" w14:textId="77777777" w:rsidR="00D21D4C" w:rsidRPr="00392F88" w:rsidRDefault="00D21D4C"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Segoe UI" w:hAnsi="Segoe UI" w:cs="Segoe UI"/>
                <w:szCs w:val="24"/>
                <w:lang w:val="en-GB"/>
              </w:rPr>
            </w:pPr>
          </w:p>
        </w:tc>
      </w:tr>
    </w:tbl>
    <w:p w14:paraId="083D2155" w14:textId="77777777" w:rsidR="00000000" w:rsidRDefault="0000000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B1BBE" w:rsidRPr="001B683A" w14:paraId="75FBF65B" w14:textId="77777777" w:rsidTr="00AB1BBE">
        <w:trPr>
          <w:trHeight w:val="412"/>
        </w:trPr>
        <w:tc>
          <w:tcPr>
            <w:tcW w:w="9026" w:type="dxa"/>
            <w:shd w:val="clear" w:color="auto" w:fill="D9D9D9"/>
          </w:tcPr>
          <w:p w14:paraId="76DF7798" w14:textId="77777777" w:rsidR="00AB1BBE" w:rsidRPr="00194A69" w:rsidRDefault="00AB1BBE" w:rsidP="00BA3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194A69">
              <w:rPr>
                <w:rFonts w:ascii="Segoe UI" w:hAnsi="Segoe UI" w:cs="Segoe UI"/>
                <w:b/>
                <w:szCs w:val="24"/>
                <w:lang w:val="en-GB"/>
              </w:rPr>
              <w:t>Additional Information</w:t>
            </w:r>
          </w:p>
        </w:tc>
      </w:tr>
      <w:tr w:rsidR="00AB1BBE" w:rsidRPr="001B683A" w14:paraId="5E92EAB7" w14:textId="77777777" w:rsidTr="00AB1BBE">
        <w:trPr>
          <w:trHeight w:val="412"/>
        </w:trPr>
        <w:tc>
          <w:tcPr>
            <w:tcW w:w="9026" w:type="dxa"/>
            <w:shd w:val="clear" w:color="auto" w:fill="auto"/>
          </w:tcPr>
          <w:p w14:paraId="5E26EFE0" w14:textId="77777777" w:rsidR="00AB1BBE" w:rsidRPr="00194A69" w:rsidRDefault="00AB1BBE" w:rsidP="00BA362D">
            <w:pPr>
              <w:autoSpaceDE w:val="0"/>
              <w:autoSpaceDN w:val="0"/>
              <w:adjustRightInd w:val="0"/>
              <w:spacing w:before="100" w:after="100"/>
              <w:rPr>
                <w:rFonts w:ascii="Segoe UI" w:hAnsi="Segoe UI" w:cs="Segoe UI"/>
                <w:szCs w:val="24"/>
              </w:rPr>
            </w:pPr>
            <w:r w:rsidRPr="00194A69">
              <w:rPr>
                <w:rFonts w:ascii="Segoe UI" w:hAnsi="Segoe UI" w:cs="Segoe UI"/>
                <w:szCs w:val="24"/>
              </w:rPr>
              <w:t>Please note appointment will be subject to references and a security check.</w:t>
            </w:r>
          </w:p>
          <w:p w14:paraId="16CD5718" w14:textId="77777777" w:rsidR="00AB1BBE" w:rsidRPr="00194A69" w:rsidRDefault="00AB1BBE" w:rsidP="00BA362D">
            <w:pPr>
              <w:pStyle w:val="paragraph"/>
              <w:spacing w:before="0" w:beforeAutospacing="0" w:after="0" w:afterAutospacing="0"/>
              <w:textAlignment w:val="baseline"/>
              <w:rPr>
                <w:rFonts w:ascii="Segoe UI" w:hAnsi="Segoe UI" w:cs="Segoe UI"/>
                <w:sz w:val="18"/>
                <w:szCs w:val="18"/>
                <w:lang w:val="en-US"/>
              </w:rPr>
            </w:pPr>
            <w:r w:rsidRPr="00194A69">
              <w:rPr>
                <w:rStyle w:val="normaltextrun"/>
                <w:rFonts w:ascii="Segoe UI" w:hAnsi="Segoe UI" w:cs="Segoe UI"/>
                <w:i/>
                <w:iCs/>
                <w:color w:val="000000"/>
              </w:rPr>
              <w:t>* Should the Member of the Senedd resign or following an election, not be returned, this position will be made redundant.  For positions within the Party Group should there be a change in the Party Leader, or in the number of Group Members, this position may be made redundant  </w:t>
            </w:r>
            <w:r w:rsidRPr="00194A69">
              <w:rPr>
                <w:rStyle w:val="eop"/>
                <w:rFonts w:ascii="Segoe UI" w:hAnsi="Segoe UI" w:cs="Segoe UI"/>
              </w:rPr>
              <w:t> </w:t>
            </w:r>
          </w:p>
        </w:tc>
      </w:tr>
      <w:tr w:rsidR="00AB1BBE" w:rsidRPr="001B683A" w14:paraId="74E3891B" w14:textId="77777777" w:rsidTr="00AB1BBE">
        <w:trPr>
          <w:trHeight w:val="412"/>
        </w:trPr>
        <w:tc>
          <w:tcPr>
            <w:tcW w:w="9026" w:type="dxa"/>
            <w:shd w:val="clear" w:color="auto" w:fill="auto"/>
          </w:tcPr>
          <w:p w14:paraId="454354C2" w14:textId="77777777" w:rsidR="00AB1BBE" w:rsidRPr="00194A69" w:rsidRDefault="00AB1BBE" w:rsidP="00BA362D">
            <w:pPr>
              <w:autoSpaceDE w:val="0"/>
              <w:autoSpaceDN w:val="0"/>
              <w:spacing w:before="100" w:after="100"/>
              <w:rPr>
                <w:rFonts w:ascii="Segoe UI" w:hAnsi="Segoe UI" w:cs="Segoe UI"/>
                <w:szCs w:val="24"/>
                <w:lang w:val="en-GB"/>
              </w:rPr>
            </w:pPr>
            <w:r w:rsidRPr="00194A69">
              <w:rPr>
                <w:rFonts w:ascii="Segoe UI" w:eastAsia="Calibri" w:hAnsi="Segoe UI" w:cs="Segoe UI"/>
                <w:szCs w:val="24"/>
                <w:lang w:val="en-GB"/>
              </w:rPr>
              <w:t xml:space="preserve">I am an </w:t>
            </w:r>
            <w:r w:rsidRPr="00194A69">
              <w:rPr>
                <w:rFonts w:ascii="Segoe UI" w:hAnsi="Segoe UI" w:cs="Segoe UI"/>
              </w:rPr>
              <w:t xml:space="preserve">equal opportunities employer and welcome applications from all suitable </w:t>
            </w:r>
            <w:r w:rsidRPr="00194A69">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194A69">
              <w:rPr>
                <w:rFonts w:ascii="Segoe UI" w:hAnsi="Segoe UI" w:cs="Segoe UI"/>
              </w:rPr>
              <w:t>age).</w:t>
            </w:r>
          </w:p>
          <w:p w14:paraId="43176DFE" w14:textId="77777777" w:rsidR="00AB1BBE" w:rsidRPr="00194A69" w:rsidRDefault="00AB1BBE" w:rsidP="00BA362D">
            <w:pPr>
              <w:autoSpaceDE w:val="0"/>
              <w:autoSpaceDN w:val="0"/>
              <w:adjustRightInd w:val="0"/>
              <w:spacing w:before="100" w:after="100"/>
              <w:rPr>
                <w:rFonts w:ascii="Segoe UI" w:hAnsi="Segoe UI" w:cs="Segoe UI"/>
                <w:sz w:val="20"/>
              </w:rPr>
            </w:pPr>
          </w:p>
        </w:tc>
      </w:tr>
    </w:tbl>
    <w:p w14:paraId="580FB6DC" w14:textId="77777777" w:rsidR="00AB1BBE" w:rsidRDefault="00AB1BBE" w:rsidP="00AB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6DE6FF0B" w14:textId="77777777" w:rsidR="00AB1BBE" w:rsidRDefault="00AB1BBE" w:rsidP="00AB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66C1BC23" w14:textId="77777777" w:rsidR="00E04C24" w:rsidRPr="00392F88" w:rsidRDefault="00E04C24" w:rsidP="002668D2">
      <w:pPr>
        <w:pStyle w:val="BodyText2"/>
        <w:tabs>
          <w:tab w:val="clear" w:pos="1701"/>
          <w:tab w:val="left" w:pos="2835"/>
        </w:tabs>
        <w:ind w:hanging="1701"/>
        <w:rPr>
          <w:rFonts w:ascii="Segoe UI" w:hAnsi="Segoe UI" w:cs="Segoe UI"/>
        </w:rPr>
      </w:pPr>
    </w:p>
    <w:p w14:paraId="315B86A6" w14:textId="77777777" w:rsidR="000349AB" w:rsidRPr="00392F88" w:rsidRDefault="000349AB" w:rsidP="002668D2">
      <w:pPr>
        <w:pStyle w:val="BodyText2"/>
        <w:tabs>
          <w:tab w:val="clear" w:pos="1701"/>
          <w:tab w:val="left" w:pos="2835"/>
        </w:tabs>
        <w:ind w:hanging="1701"/>
        <w:rPr>
          <w:rFonts w:ascii="Segoe UI" w:hAnsi="Segoe UI" w:cs="Segoe UI"/>
        </w:rPr>
      </w:pPr>
    </w:p>
    <w:p w14:paraId="1F49526B" w14:textId="77777777" w:rsidR="000349AB" w:rsidRPr="00392F88" w:rsidRDefault="000349AB" w:rsidP="002668D2">
      <w:pPr>
        <w:pStyle w:val="BodyText2"/>
        <w:tabs>
          <w:tab w:val="clear" w:pos="1701"/>
          <w:tab w:val="left" w:pos="2835"/>
        </w:tabs>
        <w:ind w:hanging="1701"/>
        <w:rPr>
          <w:rFonts w:ascii="Segoe UI" w:hAnsi="Segoe UI" w:cs="Segoe UI"/>
        </w:rPr>
      </w:pPr>
    </w:p>
    <w:p w14:paraId="5AEB8A9E" w14:textId="77777777" w:rsidR="000349AB" w:rsidRPr="00392F88" w:rsidRDefault="000349AB" w:rsidP="002668D2">
      <w:pPr>
        <w:pStyle w:val="BodyText2"/>
        <w:tabs>
          <w:tab w:val="clear" w:pos="1701"/>
          <w:tab w:val="left" w:pos="2835"/>
        </w:tabs>
        <w:ind w:hanging="1701"/>
        <w:rPr>
          <w:rFonts w:ascii="Segoe UI" w:hAnsi="Segoe UI" w:cs="Segoe UI"/>
        </w:rPr>
      </w:pPr>
    </w:p>
    <w:p w14:paraId="1931AEA3" w14:textId="77777777" w:rsidR="00A45809" w:rsidRPr="00392F88" w:rsidRDefault="00A45809" w:rsidP="00A45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sectPr w:rsidR="00A45809" w:rsidRPr="00392F88" w:rsidSect="0008360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01DD" w14:textId="77777777" w:rsidR="00083609" w:rsidRDefault="00083609" w:rsidP="00B87F99">
      <w:r>
        <w:separator/>
      </w:r>
    </w:p>
  </w:endnote>
  <w:endnote w:type="continuationSeparator" w:id="0">
    <w:p w14:paraId="66A7EE51" w14:textId="77777777" w:rsidR="00083609" w:rsidRDefault="00083609"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C86F" w14:textId="77777777" w:rsidR="00182B4D" w:rsidRDefault="00182B4D">
    <w:pPr>
      <w:pStyle w:val="Footer"/>
      <w:jc w:val="center"/>
    </w:pPr>
    <w:r>
      <w:fldChar w:fldCharType="begin"/>
    </w:r>
    <w:r>
      <w:instrText xml:space="preserve"> PAGE   \* MERGEFORMAT </w:instrText>
    </w:r>
    <w:r>
      <w:fldChar w:fldCharType="separate"/>
    </w:r>
    <w:r w:rsidR="00E81DDB">
      <w:rPr>
        <w:noProof/>
      </w:rPr>
      <w:t>2</w:t>
    </w:r>
    <w:r>
      <w:fldChar w:fldCharType="end"/>
    </w:r>
  </w:p>
  <w:p w14:paraId="7FEF1BEB" w14:textId="77777777" w:rsidR="00182B4D" w:rsidRDefault="0018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0E53" w14:textId="77777777" w:rsidR="00083609" w:rsidRDefault="00083609" w:rsidP="00B87F99">
      <w:r>
        <w:separator/>
      </w:r>
    </w:p>
  </w:footnote>
  <w:footnote w:type="continuationSeparator" w:id="0">
    <w:p w14:paraId="6CB33F96" w14:textId="77777777" w:rsidR="00083609" w:rsidRDefault="00083609" w:rsidP="00B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0"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439DE"/>
    <w:multiLevelType w:val="hybridMultilevel"/>
    <w:tmpl w:val="6F266C8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5546947"/>
    <w:multiLevelType w:val="hybridMultilevel"/>
    <w:tmpl w:val="39142A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136EC4"/>
    <w:multiLevelType w:val="hybridMultilevel"/>
    <w:tmpl w:val="BC18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6999211">
    <w:abstractNumId w:val="1"/>
  </w:num>
  <w:num w:numId="2" w16cid:durableId="829324577">
    <w:abstractNumId w:val="2"/>
  </w:num>
  <w:num w:numId="3" w16cid:durableId="679158463">
    <w:abstractNumId w:val="10"/>
  </w:num>
  <w:num w:numId="4" w16cid:durableId="950941459">
    <w:abstractNumId w:val="3"/>
  </w:num>
  <w:num w:numId="5" w16cid:durableId="522986080">
    <w:abstractNumId w:val="6"/>
  </w:num>
  <w:num w:numId="6" w16cid:durableId="1672558450">
    <w:abstractNumId w:val="5"/>
  </w:num>
  <w:num w:numId="7" w16cid:durableId="1141727682">
    <w:abstractNumId w:val="7"/>
  </w:num>
  <w:num w:numId="8" w16cid:durableId="691489582">
    <w:abstractNumId w:val="8"/>
  </w:num>
  <w:num w:numId="9" w16cid:durableId="1615016373">
    <w:abstractNumId w:val="9"/>
  </w:num>
  <w:num w:numId="10" w16cid:durableId="6831729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16cid:durableId="1399523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7217947">
    <w:abstractNumId w:val="10"/>
    <w:lvlOverride w:ilvl="0"/>
    <w:lvlOverride w:ilvl="1"/>
    <w:lvlOverride w:ilvl="2"/>
    <w:lvlOverride w:ilvl="3"/>
    <w:lvlOverride w:ilvl="4"/>
    <w:lvlOverride w:ilvl="5"/>
    <w:lvlOverride w:ilvl="6"/>
    <w:lvlOverride w:ilvl="7"/>
    <w:lvlOverride w:ilvl="8"/>
  </w:num>
  <w:num w:numId="13" w16cid:durableId="1540587145">
    <w:abstractNumId w:val="13"/>
  </w:num>
  <w:num w:numId="14" w16cid:durableId="413823971">
    <w:abstractNumId w:val="12"/>
  </w:num>
  <w:num w:numId="15" w16cid:durableId="209273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FAB"/>
    <w:rsid w:val="000032B4"/>
    <w:rsid w:val="000333C0"/>
    <w:rsid w:val="000349AB"/>
    <w:rsid w:val="00053FC2"/>
    <w:rsid w:val="000766B9"/>
    <w:rsid w:val="00083609"/>
    <w:rsid w:val="00083D36"/>
    <w:rsid w:val="00085B6E"/>
    <w:rsid w:val="00097ACE"/>
    <w:rsid w:val="000A30E4"/>
    <w:rsid w:val="000A753E"/>
    <w:rsid w:val="000D50A6"/>
    <w:rsid w:val="000F2D78"/>
    <w:rsid w:val="000F7D39"/>
    <w:rsid w:val="00127E76"/>
    <w:rsid w:val="0014319B"/>
    <w:rsid w:val="00152AB0"/>
    <w:rsid w:val="00170D9D"/>
    <w:rsid w:val="00182B4D"/>
    <w:rsid w:val="001A3002"/>
    <w:rsid w:val="001B0BBC"/>
    <w:rsid w:val="001C4392"/>
    <w:rsid w:val="001E7A6E"/>
    <w:rsid w:val="001F4BA4"/>
    <w:rsid w:val="0021655C"/>
    <w:rsid w:val="002166DD"/>
    <w:rsid w:val="00230E86"/>
    <w:rsid w:val="00242503"/>
    <w:rsid w:val="00245068"/>
    <w:rsid w:val="00250404"/>
    <w:rsid w:val="00253B89"/>
    <w:rsid w:val="002668D2"/>
    <w:rsid w:val="002669BC"/>
    <w:rsid w:val="00274E73"/>
    <w:rsid w:val="00287DA3"/>
    <w:rsid w:val="002906EB"/>
    <w:rsid w:val="002E334F"/>
    <w:rsid w:val="002E35EC"/>
    <w:rsid w:val="00300881"/>
    <w:rsid w:val="003041B1"/>
    <w:rsid w:val="00317A85"/>
    <w:rsid w:val="003244FD"/>
    <w:rsid w:val="003506C5"/>
    <w:rsid w:val="00364829"/>
    <w:rsid w:val="00366398"/>
    <w:rsid w:val="00372808"/>
    <w:rsid w:val="003809AA"/>
    <w:rsid w:val="00380F0D"/>
    <w:rsid w:val="00392F88"/>
    <w:rsid w:val="003969D1"/>
    <w:rsid w:val="003A5067"/>
    <w:rsid w:val="003A7F56"/>
    <w:rsid w:val="003C7227"/>
    <w:rsid w:val="003D1E02"/>
    <w:rsid w:val="003D5084"/>
    <w:rsid w:val="003E16C9"/>
    <w:rsid w:val="003E23F3"/>
    <w:rsid w:val="003E3B5E"/>
    <w:rsid w:val="004315A7"/>
    <w:rsid w:val="00432F80"/>
    <w:rsid w:val="004337FE"/>
    <w:rsid w:val="004834A3"/>
    <w:rsid w:val="004B082C"/>
    <w:rsid w:val="004B6E08"/>
    <w:rsid w:val="004D38D5"/>
    <w:rsid w:val="004E1D3D"/>
    <w:rsid w:val="00505F95"/>
    <w:rsid w:val="005153C0"/>
    <w:rsid w:val="0052286B"/>
    <w:rsid w:val="00532319"/>
    <w:rsid w:val="00541C97"/>
    <w:rsid w:val="0054538C"/>
    <w:rsid w:val="00545509"/>
    <w:rsid w:val="00552C14"/>
    <w:rsid w:val="0056355F"/>
    <w:rsid w:val="005642F6"/>
    <w:rsid w:val="0056722E"/>
    <w:rsid w:val="00570774"/>
    <w:rsid w:val="005763FF"/>
    <w:rsid w:val="00581E9C"/>
    <w:rsid w:val="005847C1"/>
    <w:rsid w:val="005A0129"/>
    <w:rsid w:val="005A6174"/>
    <w:rsid w:val="005B4E65"/>
    <w:rsid w:val="005C2E6F"/>
    <w:rsid w:val="005C4D6F"/>
    <w:rsid w:val="005F2422"/>
    <w:rsid w:val="00610038"/>
    <w:rsid w:val="00614EE5"/>
    <w:rsid w:val="00615A76"/>
    <w:rsid w:val="00632452"/>
    <w:rsid w:val="00634925"/>
    <w:rsid w:val="00642C9D"/>
    <w:rsid w:val="0064720E"/>
    <w:rsid w:val="00664B99"/>
    <w:rsid w:val="006725AD"/>
    <w:rsid w:val="00672E01"/>
    <w:rsid w:val="006778A8"/>
    <w:rsid w:val="0069071D"/>
    <w:rsid w:val="006942D2"/>
    <w:rsid w:val="006A1D0D"/>
    <w:rsid w:val="006B7B16"/>
    <w:rsid w:val="006C3A87"/>
    <w:rsid w:val="006D7410"/>
    <w:rsid w:val="006E13BC"/>
    <w:rsid w:val="006F6905"/>
    <w:rsid w:val="007034DF"/>
    <w:rsid w:val="00711F06"/>
    <w:rsid w:val="00713279"/>
    <w:rsid w:val="0073178B"/>
    <w:rsid w:val="00742B8E"/>
    <w:rsid w:val="007513EE"/>
    <w:rsid w:val="0075264D"/>
    <w:rsid w:val="00755A6B"/>
    <w:rsid w:val="007A3336"/>
    <w:rsid w:val="007A45D7"/>
    <w:rsid w:val="007A7C13"/>
    <w:rsid w:val="007B36EA"/>
    <w:rsid w:val="007C289D"/>
    <w:rsid w:val="007E6AC8"/>
    <w:rsid w:val="00800328"/>
    <w:rsid w:val="008050BB"/>
    <w:rsid w:val="0081103D"/>
    <w:rsid w:val="00814FCB"/>
    <w:rsid w:val="00821876"/>
    <w:rsid w:val="00853E1F"/>
    <w:rsid w:val="00857414"/>
    <w:rsid w:val="00870B05"/>
    <w:rsid w:val="00881CD2"/>
    <w:rsid w:val="008866B1"/>
    <w:rsid w:val="00887400"/>
    <w:rsid w:val="008A3FAB"/>
    <w:rsid w:val="008A621A"/>
    <w:rsid w:val="008B2E30"/>
    <w:rsid w:val="008C1053"/>
    <w:rsid w:val="008E3E52"/>
    <w:rsid w:val="0091042D"/>
    <w:rsid w:val="00911A3C"/>
    <w:rsid w:val="0093561E"/>
    <w:rsid w:val="0095181C"/>
    <w:rsid w:val="009548D7"/>
    <w:rsid w:val="00964257"/>
    <w:rsid w:val="009643CC"/>
    <w:rsid w:val="00964599"/>
    <w:rsid w:val="00964C0E"/>
    <w:rsid w:val="00974E56"/>
    <w:rsid w:val="00977A75"/>
    <w:rsid w:val="0099226D"/>
    <w:rsid w:val="009B2184"/>
    <w:rsid w:val="009B23FD"/>
    <w:rsid w:val="009B6323"/>
    <w:rsid w:val="009D2293"/>
    <w:rsid w:val="009D5D09"/>
    <w:rsid w:val="009E1AFE"/>
    <w:rsid w:val="009E67F1"/>
    <w:rsid w:val="00A0206A"/>
    <w:rsid w:val="00A1211A"/>
    <w:rsid w:val="00A1256F"/>
    <w:rsid w:val="00A20113"/>
    <w:rsid w:val="00A2477F"/>
    <w:rsid w:val="00A27B95"/>
    <w:rsid w:val="00A4417C"/>
    <w:rsid w:val="00A45809"/>
    <w:rsid w:val="00A474CA"/>
    <w:rsid w:val="00A55543"/>
    <w:rsid w:val="00A567D6"/>
    <w:rsid w:val="00A62BC1"/>
    <w:rsid w:val="00A82340"/>
    <w:rsid w:val="00A830A9"/>
    <w:rsid w:val="00A83AB3"/>
    <w:rsid w:val="00AA4197"/>
    <w:rsid w:val="00AA73E6"/>
    <w:rsid w:val="00AB1BBE"/>
    <w:rsid w:val="00AC27EF"/>
    <w:rsid w:val="00AD3919"/>
    <w:rsid w:val="00AD44B5"/>
    <w:rsid w:val="00AD57E0"/>
    <w:rsid w:val="00AE5616"/>
    <w:rsid w:val="00AF63C5"/>
    <w:rsid w:val="00B00A2A"/>
    <w:rsid w:val="00B06E2D"/>
    <w:rsid w:val="00B15113"/>
    <w:rsid w:val="00B16636"/>
    <w:rsid w:val="00B25EC4"/>
    <w:rsid w:val="00B340BF"/>
    <w:rsid w:val="00B544CD"/>
    <w:rsid w:val="00B725AB"/>
    <w:rsid w:val="00B87F99"/>
    <w:rsid w:val="00B93964"/>
    <w:rsid w:val="00BB5005"/>
    <w:rsid w:val="00BF2274"/>
    <w:rsid w:val="00C04193"/>
    <w:rsid w:val="00C31753"/>
    <w:rsid w:val="00C47C1C"/>
    <w:rsid w:val="00C528F7"/>
    <w:rsid w:val="00C52CFB"/>
    <w:rsid w:val="00C60110"/>
    <w:rsid w:val="00C6057F"/>
    <w:rsid w:val="00C656EF"/>
    <w:rsid w:val="00C74ED0"/>
    <w:rsid w:val="00C9503A"/>
    <w:rsid w:val="00CB2FBA"/>
    <w:rsid w:val="00CC1235"/>
    <w:rsid w:val="00CC1C4C"/>
    <w:rsid w:val="00CC2F70"/>
    <w:rsid w:val="00CE5831"/>
    <w:rsid w:val="00CE6E33"/>
    <w:rsid w:val="00D078A2"/>
    <w:rsid w:val="00D14024"/>
    <w:rsid w:val="00D16614"/>
    <w:rsid w:val="00D21D4C"/>
    <w:rsid w:val="00D22C14"/>
    <w:rsid w:val="00D25B34"/>
    <w:rsid w:val="00D34ED8"/>
    <w:rsid w:val="00D472E9"/>
    <w:rsid w:val="00D6594E"/>
    <w:rsid w:val="00D669D5"/>
    <w:rsid w:val="00D70CDA"/>
    <w:rsid w:val="00D76728"/>
    <w:rsid w:val="00D76925"/>
    <w:rsid w:val="00DA4B8E"/>
    <w:rsid w:val="00DB151D"/>
    <w:rsid w:val="00DC0C2E"/>
    <w:rsid w:val="00DC5650"/>
    <w:rsid w:val="00DE1FBC"/>
    <w:rsid w:val="00DF18E6"/>
    <w:rsid w:val="00E00B30"/>
    <w:rsid w:val="00E02DA3"/>
    <w:rsid w:val="00E04B25"/>
    <w:rsid w:val="00E04C24"/>
    <w:rsid w:val="00E067EB"/>
    <w:rsid w:val="00E3275E"/>
    <w:rsid w:val="00E508E9"/>
    <w:rsid w:val="00E73032"/>
    <w:rsid w:val="00E81DDB"/>
    <w:rsid w:val="00E8361A"/>
    <w:rsid w:val="00EA02C5"/>
    <w:rsid w:val="00EA26ED"/>
    <w:rsid w:val="00EA4136"/>
    <w:rsid w:val="00EB1AE6"/>
    <w:rsid w:val="00EB4D6B"/>
    <w:rsid w:val="00EC5D1E"/>
    <w:rsid w:val="00ED6C3B"/>
    <w:rsid w:val="00ED7F1A"/>
    <w:rsid w:val="00EE0332"/>
    <w:rsid w:val="00EE2788"/>
    <w:rsid w:val="00EE651D"/>
    <w:rsid w:val="00EF6F62"/>
    <w:rsid w:val="00F24F8B"/>
    <w:rsid w:val="00F719A8"/>
    <w:rsid w:val="00F8118C"/>
    <w:rsid w:val="00F849FA"/>
    <w:rsid w:val="00F90D5F"/>
    <w:rsid w:val="00F95525"/>
    <w:rsid w:val="00FA4C00"/>
    <w:rsid w:val="00FB0C74"/>
    <w:rsid w:val="00FB5292"/>
    <w:rsid w:val="00FC47AD"/>
    <w:rsid w:val="00FD3CE7"/>
    <w:rsid w:val="00FE4DE0"/>
    <w:rsid w:val="00FF533E"/>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810E3"/>
  <w15:chartTrackingRefBased/>
  <w15:docId w15:val="{B48E4066-0E60-4A59-8338-8299CE4D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1">
    <w:name w:val="heading 1"/>
    <w:basedOn w:val="Normal"/>
    <w:next w:val="Normal"/>
    <w:link w:val="Heading1Char"/>
    <w:uiPriority w:val="9"/>
    <w:qFormat/>
    <w:rsid w:val="00DB151D"/>
    <w:pPr>
      <w:keepNext/>
      <w:spacing w:before="240" w:after="60"/>
      <w:outlineLvl w:val="0"/>
    </w:pPr>
    <w:rPr>
      <w:rFonts w:ascii="Calibri Light" w:hAnsi="Calibri Light"/>
      <w:b/>
      <w:bCs/>
      <w:kern w:val="32"/>
      <w:sz w:val="32"/>
      <w:szCs w:val="32"/>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3CE7"/>
    <w:rPr>
      <w:sz w:val="16"/>
      <w:szCs w:val="16"/>
    </w:rPr>
  </w:style>
  <w:style w:type="paragraph" w:styleId="CommentText">
    <w:name w:val="annotation text"/>
    <w:basedOn w:val="Normal"/>
    <w:link w:val="CommentTextChar"/>
    <w:uiPriority w:val="99"/>
    <w:semiHidden/>
    <w:unhideWhenUsed/>
    <w:rsid w:val="00FD3CE7"/>
    <w:rPr>
      <w:sz w:val="20"/>
      <w:lang w:eastAsia="x-none"/>
    </w:rPr>
  </w:style>
  <w:style w:type="character" w:customStyle="1" w:styleId="CommentTextChar">
    <w:name w:val="Comment Text Char"/>
    <w:link w:val="CommentText"/>
    <w:uiPriority w:val="99"/>
    <w:semiHidden/>
    <w:rsid w:val="00FD3CE7"/>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FD3CE7"/>
    <w:rPr>
      <w:b/>
      <w:bCs/>
    </w:rPr>
  </w:style>
  <w:style w:type="character" w:customStyle="1" w:styleId="CommentSubjectChar">
    <w:name w:val="Comment Subject Char"/>
    <w:link w:val="CommentSubject"/>
    <w:uiPriority w:val="99"/>
    <w:semiHidden/>
    <w:rsid w:val="00FD3CE7"/>
    <w:rPr>
      <w:rFonts w:ascii="Times New Roman" w:eastAsia="Times New Roman" w:hAnsi="Times New Roman"/>
      <w:b/>
      <w:bCs/>
      <w:lang w:val="en-US"/>
    </w:rPr>
  </w:style>
  <w:style w:type="character" w:customStyle="1" w:styleId="Heading1Char">
    <w:name w:val="Heading 1 Char"/>
    <w:link w:val="Heading1"/>
    <w:uiPriority w:val="9"/>
    <w:rsid w:val="00DB151D"/>
    <w:rPr>
      <w:rFonts w:ascii="Calibri Light" w:eastAsia="Times New Roman" w:hAnsi="Calibri Light" w:cs="Times New Roman"/>
      <w:b/>
      <w:bCs/>
      <w:kern w:val="32"/>
      <w:sz w:val="32"/>
      <w:szCs w:val="32"/>
      <w:lang w:val="en-US"/>
    </w:rPr>
  </w:style>
  <w:style w:type="paragraph" w:customStyle="1" w:styleId="paragraph">
    <w:name w:val="paragraph"/>
    <w:basedOn w:val="Normal"/>
    <w:rsid w:val="00AB1BBE"/>
    <w:pPr>
      <w:spacing w:before="100" w:beforeAutospacing="1" w:after="100" w:afterAutospacing="1"/>
    </w:pPr>
    <w:rPr>
      <w:szCs w:val="24"/>
      <w:lang w:val="en-GB"/>
    </w:rPr>
  </w:style>
  <w:style w:type="character" w:customStyle="1" w:styleId="normaltextrun">
    <w:name w:val="normaltextrun"/>
    <w:rsid w:val="00AB1BBE"/>
  </w:style>
  <w:style w:type="character" w:customStyle="1" w:styleId="eop">
    <w:name w:val="eop"/>
    <w:rsid w:val="00AB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6382">
      <w:bodyDiv w:val="1"/>
      <w:marLeft w:val="0"/>
      <w:marRight w:val="0"/>
      <w:marTop w:val="0"/>
      <w:marBottom w:val="0"/>
      <w:divBdr>
        <w:top w:val="none" w:sz="0" w:space="0" w:color="auto"/>
        <w:left w:val="none" w:sz="0" w:space="0" w:color="auto"/>
        <w:bottom w:val="none" w:sz="0" w:space="0" w:color="auto"/>
        <w:right w:val="none" w:sz="0" w:space="0" w:color="auto"/>
      </w:divBdr>
    </w:div>
    <w:div w:id="5232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FE3815903744EBF6411769E9E318D" ma:contentTypeVersion="16" ma:contentTypeDescription="Create a new document." ma:contentTypeScope="" ma:versionID="43e5e6653eee49bc01843c0619da2c8c">
  <xsd:schema xmlns:xsd="http://www.w3.org/2001/XMLSchema" xmlns:xs="http://www.w3.org/2001/XMLSchema" xmlns:p="http://schemas.microsoft.com/office/2006/metadata/properties" xmlns:ns3="0fb3b707-0595-487b-b4ac-b0b5b23e72af" xmlns:ns4="b673ea4a-bf66-49f6-9cb4-10385a444cf5" targetNamespace="http://schemas.microsoft.com/office/2006/metadata/properties" ma:root="true" ma:fieldsID="b794e4a7bb1771e2b2cbafa3c4e428a2" ns3:_="" ns4:_="">
    <xsd:import namespace="0fb3b707-0595-487b-b4ac-b0b5b23e72af"/>
    <xsd:import namespace="b673ea4a-bf66-49f6-9cb4-10385a444c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bjectDetectorVersion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3b707-0595-487b-b4ac-b0b5b23e72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3ea4a-bf66-49f6-9cb4-10385a444c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activity xmlns="b673ea4a-bf66-49f6-9cb4-10385a444cf5" xsi:nil="true"/>
  </documentManagement>
</p:properties>
</file>

<file path=customXml/itemProps1.xml><?xml version="1.0" encoding="utf-8"?>
<ds:datastoreItem xmlns:ds="http://schemas.openxmlformats.org/officeDocument/2006/customXml" ds:itemID="{5F03452F-DD5D-4ABE-B880-00D3FDD60987}">
  <ds:schemaRefs>
    <ds:schemaRef ds:uri="http://schemas.microsoft.com/sharepoint/v3/contenttype/forms"/>
  </ds:schemaRefs>
</ds:datastoreItem>
</file>

<file path=customXml/itemProps2.xml><?xml version="1.0" encoding="utf-8"?>
<ds:datastoreItem xmlns:ds="http://schemas.openxmlformats.org/officeDocument/2006/customXml" ds:itemID="{4891DA9B-4E02-466F-B054-70C5E351B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3b707-0595-487b-b4ac-b0b5b23e72af"/>
    <ds:schemaRef ds:uri="b673ea4a-bf66-49f6-9cb4-10385a444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35EAF-FDE5-44F4-87AC-6C46D6F733CB}">
  <ds:schemaRefs>
    <ds:schemaRef ds:uri="http://schemas.openxmlformats.org/officeDocument/2006/bibliography"/>
  </ds:schemaRefs>
</ds:datastoreItem>
</file>

<file path=customXml/itemProps4.xml><?xml version="1.0" encoding="utf-8"?>
<ds:datastoreItem xmlns:ds="http://schemas.openxmlformats.org/officeDocument/2006/customXml" ds:itemID="{6E23FAC1-1932-464D-BBE6-69803372D52F}">
  <ds:schemaRefs>
    <ds:schemaRef ds:uri="http://schemas.microsoft.com/office/2006/metadata/longProperties"/>
  </ds:schemaRefs>
</ds:datastoreItem>
</file>

<file path=customXml/itemProps5.xml><?xml version="1.0" encoding="utf-8"?>
<ds:datastoreItem xmlns:ds="http://schemas.openxmlformats.org/officeDocument/2006/customXml" ds:itemID="{DBB7AA84-CEBC-4FA8-85E2-45E9816F34C3}">
  <ds:schemaRefs>
    <ds:schemaRef ds:uri="http://schemas.microsoft.com/office/2006/metadata/properties"/>
    <ds:schemaRef ds:uri="http://schemas.microsoft.com/office/infopath/2007/PartnerControls"/>
    <ds:schemaRef ds:uri="b673ea4a-bf66-49f6-9cb4-10385a444cf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Office manager band 1</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manager band 1</dc:title>
  <dc:subject/>
  <dc:creator>RDahl</dc:creator>
  <cp:keywords/>
  <cp:lastModifiedBy>George, Nia (Staff Comisiwn y Senedd | Senedd Commission Staff)</cp:lastModifiedBy>
  <cp:revision>7</cp:revision>
  <cp:lastPrinted>2011-05-05T09:50:00Z</cp:lastPrinted>
  <dcterms:created xsi:type="dcterms:W3CDTF">2024-04-10T10:08:00Z</dcterms:created>
  <dcterms:modified xsi:type="dcterms:W3CDTF">2024-04-10T14:45:00Z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Rees, David (Aelod o’r Senedd  | Member of the Senedd)</vt:lpwstr>
  </property>
  <property fmtid="{D5CDD505-2E9C-101B-9397-08002B2CF9AE}" pid="3" name="Order">
    <vt:lpwstr>100.000000000000</vt:lpwstr>
  </property>
  <property fmtid="{D5CDD505-2E9C-101B-9397-08002B2CF9AE}" pid="4" name="display_urn:schemas-microsoft-com:office:office#Author">
    <vt:lpwstr>RDahl</vt:lpwstr>
  </property>
  <property fmtid="{D5CDD505-2E9C-101B-9397-08002B2CF9AE}" pid="5" name="lcf76f155ced4ddcb4097134ff3c332f">
    <vt:lpwstr/>
  </property>
  <property fmtid="{D5CDD505-2E9C-101B-9397-08002B2CF9AE}" pid="6" name="TaxCatchAll">
    <vt:lpwstr/>
  </property>
  <property fmtid="{D5CDD505-2E9C-101B-9397-08002B2CF9AE}" pid="7" name="ContentTypeId">
    <vt:lpwstr>0x010100D8BFE3815903744EBF6411769E9E318D</vt:lpwstr>
  </property>
</Properties>
</file>